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9631" w14:textId="77777777" w:rsidR="00AD20CE" w:rsidRDefault="00AD20CE" w:rsidP="00AD20CE">
      <w:pPr>
        <w:jc w:val="center"/>
      </w:pPr>
      <w:bookmarkStart w:id="0" w:name="_Hlk116477717"/>
      <w:bookmarkStart w:id="1" w:name="_Hlk88837636"/>
    </w:p>
    <w:p w14:paraId="5C6FAC57" w14:textId="77777777" w:rsidR="00AD20CE" w:rsidRDefault="00AD20CE"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59264" behindDoc="0" locked="0" layoutInCell="1" allowOverlap="1" wp14:anchorId="4D71591A" wp14:editId="107427B2">
                <wp:simplePos x="0" y="0"/>
                <wp:positionH relativeFrom="column">
                  <wp:posOffset>4804012</wp:posOffset>
                </wp:positionH>
                <wp:positionV relativeFrom="paragraph">
                  <wp:posOffset>1</wp:posOffset>
                </wp:positionV>
                <wp:extent cx="457200" cy="4346812"/>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468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BA50" w14:textId="77777777"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Pr>
                                <w:rFonts w:ascii="標楷體" w:hAnsi="標楷體"/>
                                <w:color w:val="0000FF"/>
                                <w:sz w:val="28"/>
                                <w:szCs w:val="27"/>
                              </w:rPr>
                              <w:t>22</w:t>
                            </w:r>
                            <w:r w:rsidR="003D303B">
                              <w:rPr>
                                <w:rFonts w:ascii="標楷體" w:hAnsi="標楷體"/>
                                <w:color w:val="0000FF"/>
                                <w:sz w:val="28"/>
                                <w:szCs w:val="27"/>
                              </w:rPr>
                              <w:t>1</w:t>
                            </w:r>
                            <w:r>
                              <w:rPr>
                                <w:rFonts w:ascii="標楷體" w:hAnsi="標楷體"/>
                                <w:color w:val="0000FF"/>
                                <w:sz w:val="28"/>
                                <w:szCs w:val="27"/>
                              </w:rPr>
                              <w:t>號</w:t>
                            </w:r>
                            <w:r w:rsidR="0081040E">
                              <w:rPr>
                                <w:rFonts w:ascii="標楷體" w:hAnsi="標楷體"/>
                                <w:color w:val="0000FF"/>
                                <w:sz w:val="28"/>
                                <w:szCs w:val="27"/>
                              </w:rPr>
                              <w:t>13</w:t>
                            </w:r>
                            <w:r>
                              <w:rPr>
                                <w:rFonts w:ascii="標楷體" w:hAnsi="標楷體"/>
                                <w:color w:val="0000FF"/>
                                <w:sz w:val="28"/>
                                <w:szCs w:val="27"/>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1591A" id="_x0000_t202" coordsize="21600,21600" o:spt="202" path="m,l,21600r21600,l21600,xe">
                <v:stroke joinstyle="miter"/>
                <v:path gradientshapeok="t" o:connecttype="rect"/>
              </v:shapetype>
              <v:shape id="文字方塊 6" o:spid="_x0000_s1026" type="#_x0000_t202" style="position:absolute;left:0;text-align:left;margin-left:378.25pt;margin-top:0;width:36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38gEAAMoDAAAOAAAAZHJzL2Uyb0RvYy54bWysU1GP0zAMfkfiP0R5Z11HOY5q3enYaQjp&#10;OJAOfkCapm1EGgcnWzt+PU662w14Q/QhimP7s7/P7vpmGgw7KPQabMXzxZIzZSU02nYV//Z19+qa&#10;Mx+EbYQBqyp+VJ7fbF6+WI+uVCvowTQKGYFYX46u4n0IrswyL3s1CL8Apyw5W8BBBDKxyxoUI6EP&#10;Jlstl1fZCNg4BKm8p9e72ck3Cb9tlQyf29arwEzFqbeQTkxnHc9ssxZlh8L1Wp7aEP/QxSC0paJn&#10;qDsRBNuj/gtq0BLBQxsWEoYM2lZLlTgQm3z5B5vHXjiVuJA43p1l8v8PVj4cHt0XZGF6DxMNMJHw&#10;7h7kd88sbHthO3WLCGOvREOF8yhZNjpfnlKj1L70EaQeP0FDQxb7AAloanGIqhBPRug0gONZdDUF&#10;JumxePOWBsmZJFfxuri6zlephCifsh368EHBwOKl4khDTejicO9D7EaUTyGxmAejm502JhnY1VuD&#10;7CBoAXb0Uak55bcwY2OwhZg2u+NLohmZzRzDVE/kjHRraI5EGGFeKPoB6NID/uRspGWquP+xF6g4&#10;Mx8tifYuL4q4fclIhDnDS0996RFWElTFA2fzdRvmjd071F1PleYxWbgloVudNHju6tQ3LUyS5rTc&#10;cSMv7RT1/AtufgEAAP//AwBQSwMEFAAGAAgAAAAhAOOuXmjbAAAACAEAAA8AAABkcnMvZG93bnJl&#10;di54bWxMj81OwzAQhO9IvIO1SNyo04r8KMSpUAUHbm3hAbbxkhhiO9huE96e5QTH0Yy+mWm2ix3F&#10;hUI03ilYrzIQ5DqvjesVvL0+31UgYkKncfSOFHxThG17fdVgrf3sDnQ5pl4wxMUaFQwpTbWUsRvI&#10;Ylz5iRx77z5YTCxDL3XAmeF2lJssK6RF47hhwIl2A3Wfx7NVUBq928/d4eNp//IVTLEu0ZSlUrc3&#10;y+MDiERL+gvD73yeDi1vOvmz01GMzMiLnKMK+BHb1aZieVJQVPc5yLaR/w+0PwAAAP//AwBQSwEC&#10;LQAUAAYACAAAACEAtoM4kv4AAADhAQAAEwAAAAAAAAAAAAAAAAAAAAAAW0NvbnRlbnRfVHlwZXNd&#10;LnhtbFBLAQItABQABgAIAAAAIQA4/SH/1gAAAJQBAAALAAAAAAAAAAAAAAAAAC8BAABfcmVscy8u&#10;cmVsc1BLAQItABQABgAIAAAAIQD7h+B38gEAAMoDAAAOAAAAAAAAAAAAAAAAAC4CAABkcnMvZTJv&#10;RG9jLnhtbFBLAQItABQABgAIAAAAIQDjrl5o2wAAAAgBAAAPAAAAAAAAAAAAAAAAAEwEAABkcnMv&#10;ZG93bnJldi54bWxQSwUGAAAAAAQABADzAAAAVAUAAAAA&#10;" fillcolor="yellow" stroked="f">
                <v:textbox>
                  <w:txbxContent>
                    <w:p w14:paraId="0604BA50" w14:textId="77777777"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Pr>
                          <w:rFonts w:ascii="標楷體" w:hAnsi="標楷體"/>
                          <w:color w:val="0000FF"/>
                          <w:sz w:val="28"/>
                          <w:szCs w:val="27"/>
                        </w:rPr>
                        <w:t>22</w:t>
                      </w:r>
                      <w:r w:rsidR="003D303B">
                        <w:rPr>
                          <w:rFonts w:ascii="標楷體" w:hAnsi="標楷體"/>
                          <w:color w:val="0000FF"/>
                          <w:sz w:val="28"/>
                          <w:szCs w:val="27"/>
                        </w:rPr>
                        <w:t>1</w:t>
                      </w:r>
                      <w:r>
                        <w:rPr>
                          <w:rFonts w:ascii="標楷體" w:hAnsi="標楷體"/>
                          <w:color w:val="0000FF"/>
                          <w:sz w:val="28"/>
                          <w:szCs w:val="27"/>
                        </w:rPr>
                        <w:t>號</w:t>
                      </w:r>
                      <w:r w:rsidR="0081040E">
                        <w:rPr>
                          <w:rFonts w:ascii="標楷體" w:hAnsi="標楷體"/>
                          <w:color w:val="0000FF"/>
                          <w:sz w:val="28"/>
                          <w:szCs w:val="27"/>
                        </w:rPr>
                        <w:t>13</w:t>
                      </w:r>
                      <w:r>
                        <w:rPr>
                          <w:rFonts w:ascii="標楷體" w:hAnsi="標楷體"/>
                          <w:color w:val="0000FF"/>
                          <w:sz w:val="28"/>
                          <w:szCs w:val="27"/>
                        </w:rPr>
                        <w:t>樓</w:t>
                      </w:r>
                    </w:p>
                  </w:txbxContent>
                </v:textbox>
              </v:shape>
            </w:pict>
          </mc:Fallback>
        </mc:AlternateContent>
      </w:r>
      <w:r>
        <w:rPr>
          <w:rFonts w:ascii="標楷體" w:hAnsi="標楷體" w:hint="eastAsia"/>
          <w:b/>
          <w:noProof/>
          <w:color w:val="0000FF"/>
          <w:sz w:val="72"/>
          <w:szCs w:val="72"/>
          <w:lang w:bidi="ar-SA"/>
        </w:rPr>
        <mc:AlternateContent>
          <mc:Choice Requires="wps">
            <w:drawing>
              <wp:anchor distT="0" distB="0" distL="114300" distR="114300" simplePos="0" relativeHeight="251662336" behindDoc="0" locked="0" layoutInCell="1" allowOverlap="1" wp14:anchorId="532384B2" wp14:editId="14A680E0">
                <wp:simplePos x="0" y="0"/>
                <wp:positionH relativeFrom="column">
                  <wp:posOffset>5372100</wp:posOffset>
                </wp:positionH>
                <wp:positionV relativeFrom="paragraph">
                  <wp:posOffset>0</wp:posOffset>
                </wp:positionV>
                <wp:extent cx="571500" cy="21717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8742" w14:textId="77777777" w:rsidR="00AD20CE" w:rsidRPr="00C94368" w:rsidRDefault="0081040E" w:rsidP="00AD20CE">
                            <w:pPr>
                              <w:rPr>
                                <w:rFonts w:ascii="標楷體" w:hAnsi="標楷體"/>
                                <w:color w:val="0000FF"/>
                                <w:sz w:val="52"/>
                                <w:szCs w:val="52"/>
                              </w:rPr>
                            </w:pPr>
                            <w:r>
                              <w:rPr>
                                <w:rFonts w:ascii="標楷體" w:hAnsi="標楷體" w:hint="eastAsia"/>
                                <w:color w:val="0000FF"/>
                                <w:sz w:val="52"/>
                                <w:szCs w:val="52"/>
                              </w:rPr>
                              <w:t>承租人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384B2" id="文字方塊 5" o:spid="_x0000_s1027" type="#_x0000_t202" style="position:absolute;left:0;text-align:left;margin-left:423pt;margin-top:0;width:45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lF4AEAAKgDAAAOAAAAZHJzL2Uyb0RvYy54bWysU9tu2zAMfR+wfxD0vjgOkmUz4hRdiw4D&#10;ugvQ7QNkWbKF2aJGKbGzrx8lu2m2vRV9EURSPjznkN5djX3Hjgq9AVvyfLHkTFkJtbFNyX98v3vz&#10;jjMfhK1FB1aV/KQ8v9q/frUbXKFW0EJXK2QEYn0xuJK3Ibgiy7xsVS/8ApyyVNSAvQgUYpPVKAZC&#10;77tstVy+zQbA2iFI5T1lb6ci3yd8rZUMX7X2KrCu5MQtpBPTWcUz2+9E0aBwrZEzDfEMFr0wlpqe&#10;oW5FEOyA5j+o3kgEDzosJPQZaG2kShpITb78R81DK5xKWsgc7842+ZeDlV+OD+4bsjB+gJEGmER4&#10;dw/yp2cWblphG3WNCEOrRE2N82hZNjhfzJ9Gq33hI0g1fIaahiwOARLQqLGPrpBORug0gNPZdDUG&#10;Jim52eabJVUklVb5Nt9SEFuI4vFrhz58VNCzeCk50lATujje+zA9fXwSm1m4M12XBtvZvxKEGTOJ&#10;fSQ8UQ9jNTJTz9KimArqE8lBmNaF1psuLeBvzgZalZL7XweBirPukyVL3ufrddytFKw32xUFeFmp&#10;LivCSoIqeeBsut6EaR8PDk3TUqdpCBauyUZtksInVjN9Wofk0by6cd8u4/Tq6Qfb/wEAAP//AwBQ&#10;SwMEFAAGAAgAAAAhAGb5Z43dAAAACAEAAA8AAABkcnMvZG93bnJldi54bWxMj81OwzAQhO9IvIO1&#10;SNyoTRuqNmRTIRBXEOVH4ubG2yQiXkex24S3Z3uil5VGM5r9pthMvlNHGmIbGOF2ZkARV8G1XCN8&#10;vD/frEDFZNnZLjAh/FKETXl5UdjchZHf6LhNtZISjrlFaFLqc61j1ZC3cRZ6YvH2YfA2iRxq7QY7&#10;Srnv9NyYpfa2ZfnQ2J4eG6p+tgeP8Pmy//7KzGv95O/6MUxGs19rxOur6eEeVKIp/YfhhC/oUArT&#10;LhzYRdUhrLKlbEkIcsVeL05yh7DI5gZ0WejzAeUfAAAA//8DAFBLAQItABQABgAIAAAAIQC2gziS&#10;/gAAAOEBAAATAAAAAAAAAAAAAAAAAAAAAABbQ29udGVudF9UeXBlc10ueG1sUEsBAi0AFAAGAAgA&#10;AAAhADj9If/WAAAAlAEAAAsAAAAAAAAAAAAAAAAALwEAAF9yZWxzLy5yZWxzUEsBAi0AFAAGAAgA&#10;AAAhAB1UGUXgAQAAqAMAAA4AAAAAAAAAAAAAAAAALgIAAGRycy9lMm9Eb2MueG1sUEsBAi0AFAAG&#10;AAgAAAAhAGb5Z43dAAAACAEAAA8AAAAAAAAAAAAAAAAAOgQAAGRycy9kb3ducmV2LnhtbFBLBQYA&#10;AAAABAAEAPMAAABEBQAAAAA=&#10;" filled="f" stroked="f">
                <v:textbox>
                  <w:txbxContent>
                    <w:p w14:paraId="19168742" w14:textId="77777777" w:rsidR="00AD20CE" w:rsidRPr="00C94368" w:rsidRDefault="0081040E" w:rsidP="00AD20CE">
                      <w:pPr>
                        <w:rPr>
                          <w:rFonts w:ascii="標楷體" w:hAnsi="標楷體"/>
                          <w:color w:val="0000FF"/>
                          <w:sz w:val="52"/>
                          <w:szCs w:val="52"/>
                        </w:rPr>
                      </w:pPr>
                      <w:r>
                        <w:rPr>
                          <w:rFonts w:ascii="標楷體" w:hAnsi="標楷體" w:hint="eastAsia"/>
                          <w:color w:val="0000FF"/>
                          <w:sz w:val="52"/>
                          <w:szCs w:val="52"/>
                        </w:rPr>
                        <w:t>承租人</w:t>
                      </w:r>
                    </w:p>
                  </w:txbxContent>
                </v:textbox>
              </v:shape>
            </w:pict>
          </mc:Fallback>
        </mc:AlternateContent>
      </w:r>
    </w:p>
    <w:p w14:paraId="43337DF1" w14:textId="77777777" w:rsidR="00AD20CE" w:rsidRDefault="00AD20CE" w:rsidP="00AD20CE">
      <w:pPr>
        <w:jc w:val="center"/>
      </w:pPr>
    </w:p>
    <w:p w14:paraId="29735574" w14:textId="77777777" w:rsidR="00AD20CE" w:rsidRDefault="00AD20CE" w:rsidP="00AD20CE">
      <w:pPr>
        <w:jc w:val="center"/>
      </w:pPr>
    </w:p>
    <w:p w14:paraId="48A200E2" w14:textId="77777777" w:rsidR="00AD20CE" w:rsidRDefault="00AD20CE" w:rsidP="00AD20CE">
      <w:pPr>
        <w:jc w:val="center"/>
      </w:pPr>
    </w:p>
    <w:p w14:paraId="0A08AB5B" w14:textId="77777777" w:rsidR="00AD20CE" w:rsidRDefault="00AD20CE" w:rsidP="00AD20CE">
      <w:pPr>
        <w:jc w:val="center"/>
      </w:pPr>
    </w:p>
    <w:p w14:paraId="09A27FF4" w14:textId="77777777" w:rsidR="00AD20CE" w:rsidRDefault="00AD20CE" w:rsidP="00AD20CE">
      <w:pPr>
        <w:jc w:val="center"/>
      </w:pPr>
      <w:r w:rsidRPr="004702A2">
        <w:rPr>
          <w:rFonts w:ascii="標楷體" w:hAnsi="標楷體" w:hint="eastAsia"/>
          <w:noProof/>
          <w:color w:val="0000FF"/>
          <w:sz w:val="72"/>
          <w:szCs w:val="72"/>
          <w:lang w:bidi="ar-SA"/>
        </w:rPr>
        <mc:AlternateContent>
          <mc:Choice Requires="wps">
            <w:drawing>
              <wp:anchor distT="0" distB="0" distL="114300" distR="114300" simplePos="0" relativeHeight="251660288" behindDoc="0" locked="0" layoutInCell="1" allowOverlap="1" wp14:anchorId="52AACD8B" wp14:editId="7D9C21DD">
                <wp:simplePos x="0" y="0"/>
                <wp:positionH relativeFrom="column">
                  <wp:posOffset>4486275</wp:posOffset>
                </wp:positionH>
                <wp:positionV relativeFrom="paragraph">
                  <wp:posOffset>4362450</wp:posOffset>
                </wp:positionV>
                <wp:extent cx="1659890" cy="162369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982F3" w14:textId="77777777" w:rsidR="00AD20CE" w:rsidRPr="004702A2" w:rsidRDefault="0081040E"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xxx.xx.xx</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494C58E6" w14:textId="77777777" w:rsidR="0081040E" w:rsidRPr="004702A2" w:rsidRDefault="0081040E"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xxx.xx.xx</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CD8B" id="文字方塊 3" o:spid="_x0000_s1028" type="#_x0000_t202" style="position:absolute;left:0;text-align:left;margin-left:353.25pt;margin-top:343.5pt;width:130.7pt;height:1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sy+AEAANIDAAAOAAAAZHJzL2Uyb0RvYy54bWysU8GO0zAQvSPxD5bvNG1pyzZqulq6KkJa&#10;FqSFD3AcJ7FwPGbsNilfz9jpdgvcEDlYnoz9Zt6b583t0Bl2VOg12ILPJlPOlJVQadsU/NvX/Zsb&#10;znwQthIGrCr4SXl+u339atO7XM2hBVMpZARifd67grchuDzLvGxVJ/wEnLKUrAE7ESjEJqtQ9ITe&#10;mWw+na6yHrByCFJ5T3/vxyTfJvy6VjJ8rmuvAjMFp95CWjGtZVyz7UbkDQrXanluQ/xDF53Qlope&#10;oO5FEOyA+i+oTksED3WYSOgyqGstVeJAbGbTP9g8tcKpxIXE8e4ik/9/sPLx+OS+IAvDexhogImE&#10;dw8gv3tmYdcK26g7ROhbJSoqPIuSZb3z+flqlNrnPoKU/SeoaMjiECABDTV2URXiyQidBnC6iK6G&#10;wGQsuVqub9aUkpSbreZvV+tlqiHy5+sOffigoGNxU3CkqSZ4cXzwIbYj8ucjsZoHo6u9NiYF2JQ7&#10;g+woyAH79J3RfztmbDxsIV4bEeOfxDNSG0mGoRyYrgo+jxCRdgnViYgjjMaih0CbFvAnZz2ZquD+&#10;x0Gg4sx8tCTeerZYRBemYLF8N6cArzPldUZYSVAFD5yN210YnXtwqJuWKo3jsnBHgtc6SfHS1bl9&#10;Mk5S6Gzy6MzrOJ16eYrbXwAAAP//AwBQSwMEFAAGAAgAAAAhAH998HzfAAAACwEAAA8AAABkcnMv&#10;ZG93bnJldi54bWxMj8FOwzAMhu9IvENkJC6IpUxbspamE0wCcd3YA6St11Y0TtVka/f2Mye42fKn&#10;39+fb2fXiwuOofNk4GWRgECqfN1RY+D4/fG8ARGipdr2ntDAFQNsi/u73Ga1n2iPl0NsBIdQyKyB&#10;NsYhkzJULTobFn5A4tvJj85GXsdG1qOdONz1cpkkSjrbEX9o7YC7Fqufw9kZOH1NT+t0Kj/jUe9X&#10;6t12uvRXYx4f5rdXEBHn+AfDrz6rQ8FOpT9THURvQCdqzagBtdFciolU6RREycNqqUEWufzfobgB&#10;AAD//wMAUEsBAi0AFAAGAAgAAAAhALaDOJL+AAAA4QEAABMAAAAAAAAAAAAAAAAAAAAAAFtDb250&#10;ZW50X1R5cGVzXS54bWxQSwECLQAUAAYACAAAACEAOP0h/9YAAACUAQAACwAAAAAAAAAAAAAAAAAv&#10;AQAAX3JlbHMvLnJlbHNQSwECLQAUAAYACAAAACEAY6BbMvgBAADSAwAADgAAAAAAAAAAAAAAAAAu&#10;AgAAZHJzL2Uyb0RvYy54bWxQSwECLQAUAAYACAAAACEAf33wfN8AAAALAQAADwAAAAAAAAAAAAAA&#10;AABSBAAAZHJzL2Rvd25yZXYueG1sUEsFBgAAAAAEAAQA8wAAAF4FAAAAAA==&#10;" stroked="f">
                <v:textbox>
                  <w:txbxContent>
                    <w:p w14:paraId="5B0982F3" w14:textId="77777777" w:rsidR="00AD20CE" w:rsidRPr="004702A2" w:rsidRDefault="0081040E"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xxx.xx.xx</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494C58E6" w14:textId="77777777" w:rsidR="0081040E" w:rsidRPr="004702A2" w:rsidRDefault="0081040E" w:rsidP="0081040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xxx.xx.xx</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v:textbox>
              </v:shape>
            </w:pict>
          </mc:Fallback>
        </mc:AlternateContent>
      </w:r>
      <w:r w:rsidRPr="004702A2">
        <w:rPr>
          <w:rFonts w:hint="eastAsia"/>
          <w:noProof/>
          <w:lang w:bidi="ar-SA"/>
        </w:rPr>
        <mc:AlternateContent>
          <mc:Choice Requires="wps">
            <w:drawing>
              <wp:anchor distT="0" distB="0" distL="114300" distR="114300" simplePos="0" relativeHeight="251661312" behindDoc="0" locked="0" layoutInCell="1" allowOverlap="1" wp14:anchorId="69CC095A" wp14:editId="538FBB74">
                <wp:simplePos x="0" y="0"/>
                <wp:positionH relativeFrom="column">
                  <wp:posOffset>5115370</wp:posOffset>
                </wp:positionH>
                <wp:positionV relativeFrom="paragraph">
                  <wp:posOffset>5578978</wp:posOffset>
                </wp:positionV>
                <wp:extent cx="457200" cy="231203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32BF0A77" w14:textId="77777777" w:rsidR="003D303B" w:rsidRDefault="0081040E" w:rsidP="00AD20CE">
                            <w:pPr>
                              <w:jc w:val="center"/>
                              <w:rPr>
                                <w:rFonts w:ascii="標楷體" w:hAnsi="標楷體"/>
                                <w:color w:val="0000FF"/>
                                <w:sz w:val="27"/>
                                <w:szCs w:val="27"/>
                              </w:rPr>
                            </w:pPr>
                            <w:r>
                              <w:rPr>
                                <w:rFonts w:ascii="標楷體" w:hAnsi="標楷體" w:hint="eastAsia"/>
                                <w:color w:val="0000FF"/>
                                <w:sz w:val="27"/>
                                <w:szCs w:val="27"/>
                              </w:rPr>
                              <w:t>x</w:t>
                            </w:r>
                          </w:p>
                          <w:p w14:paraId="66013665" w14:textId="77777777" w:rsidR="00AD20CE" w:rsidRPr="00BA2B7D" w:rsidRDefault="00AD20CE" w:rsidP="00AD20CE">
                            <w:pPr>
                              <w:jc w:val="center"/>
                              <w:rPr>
                                <w:rFonts w:ascii="標楷體" w:hAnsi="標楷體"/>
                                <w:color w:val="0000FF"/>
                                <w:sz w:val="27"/>
                                <w:szCs w:val="27"/>
                              </w:rPr>
                            </w:pPr>
                            <w:r>
                              <w:rPr>
                                <w:rFonts w:ascii="標楷體" w:hAnsi="標楷體"/>
                                <w:color w:val="0000FF"/>
                                <w:sz w:val="27"/>
                                <w:szCs w:val="27"/>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095A" id="文字方塊 4" o:spid="_x0000_s1029" type="#_x0000_t202" style="position:absolute;left:0;text-align:left;margin-left:402.8pt;margin-top:439.3pt;width:36pt;height:1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E39gEAANEDAAAOAAAAZHJzL2Uyb0RvYy54bWysU8tu2zAQvBfoPxC81/IrfQiWg9SBiwJp&#10;WiDpB1AUJRGluOyStuR+fZeU4rjNragOBJdLzu7MjjbXQ2fYUaHXYAu+mM05U1ZCpW1T8O+P+zfv&#10;OfNB2EoYsKrgJ+X59fb1q03vcrWEFkylkBGI9XnvCt6G4PIs87JVnfAzcMpSsgbsRKAQm6xC0RN6&#10;Z7LlfP426wErhyCV93R6Oyb5NuHXtZLha117FZgpOPUW0oppLeOabTcib1C4VsupDfEPXXRCWyp6&#10;hroVQbAD6hdQnZYIHuowk9BlUNdaqsSB2Czmf7F5aIVTiQuJ491ZJv//YOX98cF9QxaGjzDQABMJ&#10;7+5A/vDMwq4VtlE3iNC3SlRUeBEly3rn8+lplNrnPoKU/ReoaMjiECABDTV2URXiyQidBnA6i66G&#10;wCQdrq/e0SA5k5RarhbL+eoqlRD502uHPnxS0LG4KTjSUBO6ON75ELsR+dOVWMyD0dVeG5MCbMqd&#10;QXYUZIB9+ib0P64ZGy9biM9GxHiSaEZmI8cwlAPTVcFXESKyLqE6EW+E0Vf0H9CmBfzFWU+eKrj/&#10;eRCoODOfLWn3YbFeRxOmIPHmDC8z5WVGWElQBQ+cjdtdGI17cKibliqN07JwQ3rXOknx3NXUPvkm&#10;KTR5PBrzMk63nv/E7W8AAAD//wMAUEsDBBQABgAIAAAAIQBoX0yz3gAAAAwBAAAPAAAAZHJzL2Rv&#10;d25yZXYueG1sTI/LTsMwEEX3SPyDNUhsEHWI2jiEOBUggdj28QFOPE0i4nEUu0369wwr2J3RHN25&#10;U24XN4gLTqH3pOFplYBAarztqdVwPHw85iBCNGTN4Ak1XDHAtrq9KU1h/Uw7vOxjKziEQmE0dDGO&#10;hZSh6dCZsPIjEu9OfnIm8ji10k5m5nA3yDRJMulMT3yhMyO+d9h8789Ow+lrftg8z/VnPKrdOnsz&#10;var9Vev7u+X1BUTEJf7J8Fufq0PFnWp/JhvEoCFPNhmrDCpnYCNXiqFmNV2nCmRVyv9PVD8AAAD/&#10;/wMAUEsBAi0AFAAGAAgAAAAhALaDOJL+AAAA4QEAABMAAAAAAAAAAAAAAAAAAAAAAFtDb250ZW50&#10;X1R5cGVzXS54bWxQSwECLQAUAAYACAAAACEAOP0h/9YAAACUAQAACwAAAAAAAAAAAAAAAAAvAQAA&#10;X3JlbHMvLnJlbHNQSwECLQAUAAYACAAAACEAknxBN/YBAADRAwAADgAAAAAAAAAAAAAAAAAuAgAA&#10;ZHJzL2Uyb0RvYy54bWxQSwECLQAUAAYACAAAACEAaF9Ms94AAAAMAQAADwAAAAAAAAAAAAAAAABQ&#10;BAAAZHJzL2Rvd25yZXYueG1sUEsFBgAAAAAEAAQA8wAAAFsFAAAAAA==&#10;" stroked="f">
                <v:textbo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32BF0A77" w14:textId="77777777" w:rsidR="003D303B" w:rsidRDefault="0081040E" w:rsidP="00AD20CE">
                      <w:pPr>
                        <w:jc w:val="center"/>
                        <w:rPr>
                          <w:rFonts w:ascii="標楷體" w:hAnsi="標楷體"/>
                          <w:color w:val="0000FF"/>
                          <w:sz w:val="27"/>
                          <w:szCs w:val="27"/>
                        </w:rPr>
                      </w:pPr>
                      <w:r>
                        <w:rPr>
                          <w:rFonts w:ascii="標楷體" w:hAnsi="標楷體" w:hint="eastAsia"/>
                          <w:color w:val="0000FF"/>
                          <w:sz w:val="27"/>
                          <w:szCs w:val="27"/>
                        </w:rPr>
                        <w:t>x</w:t>
                      </w:r>
                    </w:p>
                    <w:p w14:paraId="66013665" w14:textId="77777777" w:rsidR="00AD20CE" w:rsidRPr="00BA2B7D" w:rsidRDefault="00AD20CE" w:rsidP="00AD20CE">
                      <w:pPr>
                        <w:jc w:val="center"/>
                        <w:rPr>
                          <w:rFonts w:ascii="標楷體" w:hAnsi="標楷體"/>
                          <w:color w:val="0000FF"/>
                          <w:sz w:val="27"/>
                          <w:szCs w:val="27"/>
                        </w:rPr>
                      </w:pPr>
                      <w:r>
                        <w:rPr>
                          <w:rFonts w:ascii="標楷體" w:hAnsi="標楷體"/>
                          <w:color w:val="0000FF"/>
                          <w:sz w:val="27"/>
                          <w:szCs w:val="27"/>
                        </w:rPr>
                        <w:t>年</w:t>
                      </w:r>
                    </w:p>
                  </w:txbxContent>
                </v:textbox>
              </v:shape>
            </w:pict>
          </mc:Fallback>
        </mc:AlternateContent>
      </w:r>
    </w:p>
    <w:tbl>
      <w:tblPr>
        <w:tblW w:w="0" w:type="auto"/>
        <w:tblInd w:w="3268" w:type="dxa"/>
        <w:tblBorders>
          <w:top w:val="single" w:sz="18" w:space="0" w:color="FF6600"/>
          <w:left w:val="single" w:sz="18" w:space="0" w:color="FF6600"/>
          <w:bottom w:val="single" w:sz="18" w:space="0" w:color="FF6600"/>
          <w:right w:val="single" w:sz="18" w:space="0" w:color="FF6600"/>
          <w:insideH w:val="single" w:sz="18" w:space="0" w:color="FF6600"/>
          <w:insideV w:val="single" w:sz="18" w:space="0" w:color="FF6600"/>
        </w:tblBorders>
        <w:tblCellMar>
          <w:left w:w="28" w:type="dxa"/>
          <w:right w:w="28" w:type="dxa"/>
        </w:tblCellMar>
        <w:tblLook w:val="0000" w:firstRow="0" w:lastRow="0" w:firstColumn="0" w:lastColumn="0" w:noHBand="0" w:noVBand="0"/>
      </w:tblPr>
      <w:tblGrid>
        <w:gridCol w:w="1800"/>
      </w:tblGrid>
      <w:tr w:rsidR="00AD20CE" w14:paraId="6CF5B527" w14:textId="77777777" w:rsidTr="00824A2F">
        <w:trPr>
          <w:trHeight w:val="10913"/>
        </w:trPr>
        <w:tc>
          <w:tcPr>
            <w:tcW w:w="1800" w:type="dxa"/>
          </w:tcPr>
          <w:p w14:paraId="3A136877" w14:textId="77777777" w:rsidR="00AD20CE" w:rsidRDefault="00AD20CE" w:rsidP="00824A2F">
            <w:pPr>
              <w:jc w:val="center"/>
            </w:pPr>
          </w:p>
          <w:p w14:paraId="159B793F" w14:textId="77777777" w:rsidR="00AD20CE" w:rsidRDefault="00AD20CE" w:rsidP="00824A2F">
            <w:pPr>
              <w:jc w:val="center"/>
            </w:pPr>
          </w:p>
          <w:p w14:paraId="08871B77" w14:textId="77777777" w:rsidR="00AD20CE" w:rsidRDefault="00AD20CE" w:rsidP="00824A2F">
            <w:pPr>
              <w:jc w:val="center"/>
            </w:pPr>
          </w:p>
          <w:p w14:paraId="423552D6"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房</w:t>
            </w:r>
          </w:p>
          <w:p w14:paraId="12B7B4D6" w14:textId="77777777" w:rsidR="00AD20CE" w:rsidRPr="004702A2" w:rsidRDefault="00AD20CE" w:rsidP="00824A2F">
            <w:pPr>
              <w:jc w:val="center"/>
              <w:rPr>
                <w:rFonts w:ascii="標楷體" w:hAnsi="標楷體"/>
                <w:color w:val="0000FF"/>
                <w:sz w:val="72"/>
                <w:szCs w:val="72"/>
              </w:rPr>
            </w:pPr>
            <w:r>
              <w:rPr>
                <w:rFonts w:ascii="標楷體" w:hAnsi="標楷體" w:hint="eastAsia"/>
                <w:color w:val="0000FF"/>
                <w:sz w:val="72"/>
                <w:szCs w:val="72"/>
              </w:rPr>
              <w:t>地</w:t>
            </w:r>
          </w:p>
          <w:p w14:paraId="2CA1281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租</w:t>
            </w:r>
          </w:p>
          <w:p w14:paraId="3D8BFCF5"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賃</w:t>
            </w:r>
          </w:p>
          <w:p w14:paraId="3E740D7C" w14:textId="77777777" w:rsidR="00AD20CE" w:rsidRPr="004702A2" w:rsidRDefault="00AD20CE" w:rsidP="00824A2F">
            <w:pPr>
              <w:jc w:val="center"/>
              <w:rPr>
                <w:rFonts w:ascii="標楷體" w:hAnsi="標楷體"/>
                <w:color w:val="0000FF"/>
                <w:sz w:val="72"/>
                <w:szCs w:val="72"/>
              </w:rPr>
            </w:pPr>
            <w:r>
              <w:rPr>
                <w:rFonts w:ascii="標楷體" w:hAnsi="標楷體" w:hint="eastAsia"/>
                <w:color w:val="0000FF"/>
                <w:sz w:val="72"/>
                <w:szCs w:val="72"/>
              </w:rPr>
              <w:t>契</w:t>
            </w:r>
          </w:p>
          <w:p w14:paraId="053616A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約</w:t>
            </w:r>
          </w:p>
          <w:p w14:paraId="070FDEE3" w14:textId="77777777" w:rsidR="00AD20CE"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書</w:t>
            </w:r>
          </w:p>
          <w:p w14:paraId="06E65241" w14:textId="77777777" w:rsidR="00AD20CE" w:rsidRPr="000B23F9" w:rsidRDefault="00AD20CE" w:rsidP="00824A2F">
            <w:pPr>
              <w:jc w:val="center"/>
              <w:rPr>
                <w:rFonts w:ascii="標楷體" w:hAnsi="標楷體"/>
                <w:color w:val="0000FF"/>
                <w:sz w:val="36"/>
                <w:szCs w:val="36"/>
              </w:rPr>
            </w:pPr>
          </w:p>
          <w:p w14:paraId="4CEE4C66" w14:textId="77777777" w:rsidR="00AD20CE" w:rsidRPr="008B1189" w:rsidRDefault="00AD20CE" w:rsidP="00824A2F">
            <w:pPr>
              <w:jc w:val="center"/>
              <w:rPr>
                <w:b/>
                <w:sz w:val="72"/>
                <w:szCs w:val="72"/>
              </w:rPr>
            </w:pPr>
          </w:p>
        </w:tc>
      </w:tr>
    </w:tbl>
    <w:p w14:paraId="293379AD" w14:textId="77777777" w:rsidR="00AD20CE" w:rsidRPr="000A3E12" w:rsidRDefault="00AD20CE" w:rsidP="00AD20CE">
      <w:pPr>
        <w:rPr>
          <w:b/>
          <w:sz w:val="48"/>
          <w:szCs w:val="48"/>
        </w:rPr>
      </w:pPr>
    </w:p>
    <w:p w14:paraId="36CFB9E4" w14:textId="77777777" w:rsidR="00AD20CE" w:rsidRDefault="00AD20CE" w:rsidP="008A114E">
      <w:pPr>
        <w:spacing w:line="400" w:lineRule="exact"/>
        <w:ind w:left="961" w:hangingChars="300" w:hanging="961"/>
        <w:jc w:val="center"/>
        <w:rPr>
          <w:rFonts w:cs="Times New Roman"/>
          <w:b/>
          <w:bCs/>
          <w:sz w:val="32"/>
          <w:szCs w:val="24"/>
        </w:rPr>
      </w:pPr>
    </w:p>
    <w:p w14:paraId="5A1B23B6" w14:textId="77777777" w:rsidR="00AD20CE" w:rsidRDefault="00AD20CE" w:rsidP="008A114E">
      <w:pPr>
        <w:spacing w:line="400" w:lineRule="exact"/>
        <w:ind w:left="961" w:hangingChars="300" w:hanging="961"/>
        <w:jc w:val="center"/>
        <w:rPr>
          <w:rFonts w:cs="Times New Roman"/>
          <w:b/>
          <w:bCs/>
          <w:sz w:val="32"/>
          <w:szCs w:val="24"/>
        </w:rPr>
      </w:pPr>
    </w:p>
    <w:p w14:paraId="5E35ECAF" w14:textId="77777777" w:rsidR="00AD20CE" w:rsidRDefault="00AD20CE" w:rsidP="008A114E">
      <w:pPr>
        <w:spacing w:line="400" w:lineRule="exact"/>
        <w:ind w:left="961" w:hangingChars="300" w:hanging="961"/>
        <w:jc w:val="center"/>
        <w:rPr>
          <w:rFonts w:cs="Times New Roman"/>
          <w:b/>
          <w:bCs/>
          <w:sz w:val="32"/>
          <w:szCs w:val="24"/>
        </w:rPr>
      </w:pPr>
    </w:p>
    <w:p w14:paraId="55C5E12C" w14:textId="77777777" w:rsidR="00AD20CE" w:rsidRDefault="00AD20CE" w:rsidP="008A114E">
      <w:pPr>
        <w:spacing w:line="400" w:lineRule="exact"/>
        <w:ind w:left="961" w:hangingChars="300" w:hanging="961"/>
        <w:jc w:val="center"/>
        <w:rPr>
          <w:rFonts w:cs="Times New Roman"/>
          <w:b/>
          <w:bCs/>
          <w:sz w:val="32"/>
          <w:szCs w:val="24"/>
        </w:rPr>
      </w:pPr>
    </w:p>
    <w:p w14:paraId="235C2888" w14:textId="77777777" w:rsidR="00AD20CE" w:rsidRDefault="00AD20CE" w:rsidP="008A114E">
      <w:pPr>
        <w:spacing w:line="400" w:lineRule="exact"/>
        <w:ind w:left="961" w:hangingChars="300" w:hanging="961"/>
        <w:jc w:val="center"/>
        <w:rPr>
          <w:rFonts w:cs="Times New Roman"/>
          <w:b/>
          <w:bCs/>
          <w:sz w:val="32"/>
          <w:szCs w:val="24"/>
        </w:rPr>
      </w:pPr>
    </w:p>
    <w:p w14:paraId="218BB131" w14:textId="77777777" w:rsidR="00AD20CE" w:rsidRDefault="00AD20CE" w:rsidP="008A114E">
      <w:pPr>
        <w:spacing w:line="400" w:lineRule="exact"/>
        <w:ind w:left="961" w:hangingChars="300" w:hanging="961"/>
        <w:jc w:val="center"/>
        <w:rPr>
          <w:rFonts w:cs="Times New Roman"/>
          <w:b/>
          <w:bCs/>
          <w:sz w:val="32"/>
          <w:szCs w:val="24"/>
        </w:rPr>
      </w:pPr>
    </w:p>
    <w:p w14:paraId="071958BB" w14:textId="77777777" w:rsidR="00AD20CE" w:rsidRDefault="00AD20CE" w:rsidP="008A114E">
      <w:pPr>
        <w:spacing w:line="400" w:lineRule="exact"/>
        <w:ind w:left="961" w:hangingChars="300" w:hanging="961"/>
        <w:jc w:val="center"/>
        <w:rPr>
          <w:rFonts w:cs="Times New Roman"/>
          <w:b/>
          <w:bCs/>
          <w:sz w:val="32"/>
          <w:szCs w:val="24"/>
        </w:rPr>
      </w:pPr>
    </w:p>
    <w:p w14:paraId="726DACB0" w14:textId="77777777" w:rsidR="00AD20CE" w:rsidRDefault="00AD20CE" w:rsidP="008A114E">
      <w:pPr>
        <w:spacing w:line="400" w:lineRule="exact"/>
        <w:ind w:left="961" w:hangingChars="300" w:hanging="961"/>
        <w:jc w:val="center"/>
        <w:rPr>
          <w:rFonts w:cs="Times New Roman"/>
          <w:b/>
          <w:bCs/>
          <w:sz w:val="32"/>
          <w:szCs w:val="24"/>
        </w:rPr>
      </w:pPr>
    </w:p>
    <w:p w14:paraId="7486C2F6" w14:textId="77777777" w:rsidR="00AD20CE" w:rsidRDefault="00AD20CE" w:rsidP="008A114E">
      <w:pPr>
        <w:spacing w:line="400" w:lineRule="exact"/>
        <w:ind w:left="961" w:hangingChars="300" w:hanging="961"/>
        <w:jc w:val="center"/>
        <w:rPr>
          <w:rFonts w:cs="Times New Roman"/>
          <w:b/>
          <w:bCs/>
          <w:sz w:val="32"/>
          <w:szCs w:val="24"/>
        </w:rPr>
      </w:pPr>
    </w:p>
    <w:p w14:paraId="70F24E47" w14:textId="77777777" w:rsidR="00AD20CE" w:rsidRDefault="00AD20CE" w:rsidP="008A114E">
      <w:pPr>
        <w:spacing w:line="400" w:lineRule="exact"/>
        <w:ind w:left="961" w:hangingChars="300" w:hanging="961"/>
        <w:jc w:val="center"/>
        <w:rPr>
          <w:rFonts w:cs="Times New Roman"/>
          <w:b/>
          <w:bCs/>
          <w:sz w:val="32"/>
          <w:szCs w:val="24"/>
        </w:rPr>
      </w:pPr>
    </w:p>
    <w:p w14:paraId="1AB1DDD3" w14:textId="77777777" w:rsidR="00AD20CE" w:rsidRDefault="00AD20CE" w:rsidP="008A114E">
      <w:pPr>
        <w:spacing w:line="400" w:lineRule="exact"/>
        <w:ind w:left="961" w:hangingChars="300" w:hanging="961"/>
        <w:jc w:val="center"/>
        <w:rPr>
          <w:rFonts w:cs="Times New Roman"/>
          <w:b/>
          <w:bCs/>
          <w:sz w:val="32"/>
          <w:szCs w:val="24"/>
        </w:rPr>
      </w:pPr>
    </w:p>
    <w:p w14:paraId="3497AE03" w14:textId="77777777" w:rsidR="00AD20CE" w:rsidRDefault="00AD20CE" w:rsidP="008A114E">
      <w:pPr>
        <w:spacing w:line="400" w:lineRule="exact"/>
        <w:ind w:left="961" w:hangingChars="300" w:hanging="961"/>
        <w:jc w:val="center"/>
        <w:rPr>
          <w:rFonts w:cs="Times New Roman"/>
          <w:b/>
          <w:bCs/>
          <w:sz w:val="32"/>
          <w:szCs w:val="24"/>
        </w:rPr>
      </w:pPr>
    </w:p>
    <w:p w14:paraId="39FB7212" w14:textId="77777777" w:rsidR="00AD20CE" w:rsidRDefault="00AD20CE" w:rsidP="008A114E">
      <w:pPr>
        <w:spacing w:line="400" w:lineRule="exact"/>
        <w:ind w:left="961" w:hangingChars="300" w:hanging="961"/>
        <w:jc w:val="center"/>
        <w:rPr>
          <w:rFonts w:cs="Times New Roman"/>
          <w:b/>
          <w:bCs/>
          <w:sz w:val="32"/>
          <w:szCs w:val="24"/>
        </w:rPr>
      </w:pPr>
    </w:p>
    <w:p w14:paraId="7E53F33A" w14:textId="77777777" w:rsidR="00AD20CE" w:rsidRDefault="00AD20CE" w:rsidP="008A114E">
      <w:pPr>
        <w:spacing w:line="400" w:lineRule="exact"/>
        <w:ind w:left="961" w:hangingChars="300" w:hanging="961"/>
        <w:jc w:val="center"/>
        <w:rPr>
          <w:rFonts w:cs="Times New Roman"/>
          <w:b/>
          <w:bCs/>
          <w:sz w:val="32"/>
          <w:szCs w:val="24"/>
        </w:rPr>
      </w:pPr>
    </w:p>
    <w:p w14:paraId="75A6FE57" w14:textId="77777777" w:rsidR="00AD20CE" w:rsidRDefault="00AD20CE" w:rsidP="008A114E">
      <w:pPr>
        <w:spacing w:line="400" w:lineRule="exact"/>
        <w:ind w:left="961" w:hangingChars="300" w:hanging="961"/>
        <w:jc w:val="center"/>
        <w:rPr>
          <w:rFonts w:cs="Times New Roman"/>
          <w:b/>
          <w:bCs/>
          <w:sz w:val="32"/>
          <w:szCs w:val="24"/>
        </w:rPr>
      </w:pPr>
    </w:p>
    <w:p w14:paraId="22783CA1" w14:textId="77777777" w:rsidR="00AD20CE" w:rsidRDefault="00AD20CE" w:rsidP="008A114E">
      <w:pPr>
        <w:spacing w:line="400" w:lineRule="exact"/>
        <w:ind w:left="961" w:hangingChars="300" w:hanging="961"/>
        <w:jc w:val="center"/>
        <w:rPr>
          <w:rFonts w:cs="Times New Roman"/>
          <w:b/>
          <w:bCs/>
          <w:sz w:val="32"/>
          <w:szCs w:val="24"/>
        </w:rPr>
      </w:pPr>
    </w:p>
    <w:p w14:paraId="79BAAB0D" w14:textId="77777777" w:rsidR="00AD20CE" w:rsidRDefault="00AD20CE" w:rsidP="008A114E">
      <w:pPr>
        <w:spacing w:line="400" w:lineRule="exact"/>
        <w:ind w:left="961" w:hangingChars="300" w:hanging="961"/>
        <w:jc w:val="center"/>
        <w:rPr>
          <w:rFonts w:cs="Times New Roman"/>
          <w:b/>
          <w:bCs/>
          <w:sz w:val="32"/>
          <w:szCs w:val="24"/>
        </w:rPr>
      </w:pPr>
    </w:p>
    <w:p w14:paraId="09410544" w14:textId="77777777" w:rsidR="00AD20CE" w:rsidRDefault="00AD20CE" w:rsidP="008A114E">
      <w:pPr>
        <w:spacing w:line="400" w:lineRule="exact"/>
        <w:ind w:left="961" w:hangingChars="300" w:hanging="961"/>
        <w:jc w:val="center"/>
        <w:rPr>
          <w:rFonts w:cs="Times New Roman"/>
          <w:b/>
          <w:bCs/>
          <w:sz w:val="32"/>
          <w:szCs w:val="24"/>
        </w:rPr>
      </w:pPr>
    </w:p>
    <w:p w14:paraId="1E73B8C7" w14:textId="77777777" w:rsidR="00AD20CE" w:rsidRDefault="00AD20CE" w:rsidP="008A114E">
      <w:pPr>
        <w:spacing w:line="400" w:lineRule="exact"/>
        <w:ind w:left="961" w:hangingChars="300" w:hanging="961"/>
        <w:jc w:val="center"/>
        <w:rPr>
          <w:rFonts w:cs="Times New Roman"/>
          <w:b/>
          <w:bCs/>
          <w:sz w:val="32"/>
          <w:szCs w:val="24"/>
        </w:rPr>
      </w:pPr>
    </w:p>
    <w:p w14:paraId="5884712D" w14:textId="77777777" w:rsidR="00AD20CE" w:rsidRDefault="00AD20CE" w:rsidP="008A114E">
      <w:pPr>
        <w:spacing w:line="400" w:lineRule="exact"/>
        <w:ind w:left="961" w:hangingChars="300" w:hanging="961"/>
        <w:jc w:val="center"/>
        <w:rPr>
          <w:rFonts w:cs="Times New Roman"/>
          <w:b/>
          <w:bCs/>
          <w:sz w:val="32"/>
          <w:szCs w:val="24"/>
        </w:rPr>
      </w:pPr>
    </w:p>
    <w:p w14:paraId="6BF69EBE" w14:textId="77777777" w:rsidR="00AD20CE" w:rsidRDefault="00AD20CE" w:rsidP="008A114E">
      <w:pPr>
        <w:spacing w:line="400" w:lineRule="exact"/>
        <w:ind w:left="961" w:hangingChars="300" w:hanging="961"/>
        <w:jc w:val="center"/>
        <w:rPr>
          <w:rFonts w:cs="Times New Roman"/>
          <w:b/>
          <w:bCs/>
          <w:sz w:val="32"/>
          <w:szCs w:val="24"/>
        </w:rPr>
      </w:pPr>
    </w:p>
    <w:p w14:paraId="6F34BF3B" w14:textId="77777777" w:rsidR="00AD20CE" w:rsidRDefault="00AD20CE" w:rsidP="008A114E">
      <w:pPr>
        <w:spacing w:line="400" w:lineRule="exact"/>
        <w:ind w:left="961" w:hangingChars="300" w:hanging="961"/>
        <w:jc w:val="center"/>
        <w:rPr>
          <w:rFonts w:cs="Times New Roman"/>
          <w:b/>
          <w:bCs/>
          <w:sz w:val="32"/>
          <w:szCs w:val="24"/>
        </w:rPr>
      </w:pPr>
    </w:p>
    <w:p w14:paraId="55991CF7" w14:textId="77777777" w:rsidR="00AD20CE" w:rsidRDefault="00AD20CE" w:rsidP="008A114E">
      <w:pPr>
        <w:spacing w:line="400" w:lineRule="exact"/>
        <w:ind w:left="961" w:hangingChars="300" w:hanging="961"/>
        <w:jc w:val="center"/>
        <w:rPr>
          <w:rFonts w:cs="Times New Roman"/>
          <w:b/>
          <w:bCs/>
          <w:sz w:val="32"/>
          <w:szCs w:val="24"/>
        </w:rPr>
      </w:pPr>
    </w:p>
    <w:p w14:paraId="6DF9042C" w14:textId="77777777" w:rsidR="00AD20CE" w:rsidRDefault="00AD20CE" w:rsidP="008A114E">
      <w:pPr>
        <w:spacing w:line="400" w:lineRule="exact"/>
        <w:ind w:left="961" w:hangingChars="300" w:hanging="961"/>
        <w:jc w:val="center"/>
        <w:rPr>
          <w:rFonts w:cs="Times New Roman"/>
          <w:b/>
          <w:bCs/>
          <w:sz w:val="32"/>
          <w:szCs w:val="24"/>
        </w:rPr>
      </w:pPr>
    </w:p>
    <w:p w14:paraId="05220107" w14:textId="77777777" w:rsidR="00AD20CE" w:rsidRDefault="00AD20CE" w:rsidP="008A114E">
      <w:pPr>
        <w:spacing w:line="400" w:lineRule="exact"/>
        <w:ind w:left="961" w:hangingChars="300" w:hanging="961"/>
        <w:jc w:val="center"/>
        <w:rPr>
          <w:rFonts w:cs="Times New Roman"/>
          <w:b/>
          <w:bCs/>
          <w:sz w:val="32"/>
          <w:szCs w:val="24"/>
        </w:rPr>
      </w:pPr>
    </w:p>
    <w:p w14:paraId="048E1288" w14:textId="77777777" w:rsidR="00AD20CE" w:rsidRDefault="00AD20CE" w:rsidP="008A114E">
      <w:pPr>
        <w:spacing w:line="400" w:lineRule="exact"/>
        <w:ind w:left="961" w:hangingChars="300" w:hanging="961"/>
        <w:jc w:val="center"/>
        <w:rPr>
          <w:rFonts w:cs="Times New Roman"/>
          <w:b/>
          <w:bCs/>
          <w:sz w:val="32"/>
          <w:szCs w:val="24"/>
        </w:rPr>
      </w:pPr>
    </w:p>
    <w:p w14:paraId="5969AC98" w14:textId="77777777" w:rsidR="00AD20CE" w:rsidRDefault="00AD20CE" w:rsidP="008A114E">
      <w:pPr>
        <w:spacing w:line="400" w:lineRule="exact"/>
        <w:ind w:left="961" w:hangingChars="300" w:hanging="961"/>
        <w:jc w:val="center"/>
        <w:rPr>
          <w:rFonts w:cs="Times New Roman"/>
          <w:b/>
          <w:bCs/>
          <w:sz w:val="32"/>
          <w:szCs w:val="24"/>
        </w:rPr>
      </w:pPr>
    </w:p>
    <w:p w14:paraId="460F1E1B" w14:textId="77777777" w:rsidR="00AD20CE" w:rsidRDefault="00AD20CE" w:rsidP="008A114E">
      <w:pPr>
        <w:spacing w:line="400" w:lineRule="exact"/>
        <w:ind w:left="961" w:hangingChars="300" w:hanging="961"/>
        <w:jc w:val="center"/>
        <w:rPr>
          <w:rFonts w:cs="Times New Roman"/>
          <w:b/>
          <w:bCs/>
          <w:sz w:val="32"/>
          <w:szCs w:val="24"/>
        </w:rPr>
      </w:pPr>
    </w:p>
    <w:p w14:paraId="4D02D84F" w14:textId="77777777" w:rsidR="00AD20CE" w:rsidRDefault="00AD20CE" w:rsidP="008A114E">
      <w:pPr>
        <w:spacing w:line="400" w:lineRule="exact"/>
        <w:ind w:left="961" w:hangingChars="300" w:hanging="961"/>
        <w:jc w:val="center"/>
        <w:rPr>
          <w:rFonts w:cs="Times New Roman"/>
          <w:b/>
          <w:bCs/>
          <w:sz w:val="32"/>
          <w:szCs w:val="24"/>
        </w:rPr>
      </w:pPr>
    </w:p>
    <w:p w14:paraId="01313B20" w14:textId="77777777" w:rsidR="00AD20CE" w:rsidRDefault="00AD20CE" w:rsidP="008A114E">
      <w:pPr>
        <w:spacing w:line="400" w:lineRule="exact"/>
        <w:ind w:left="961" w:hangingChars="300" w:hanging="961"/>
        <w:jc w:val="center"/>
        <w:rPr>
          <w:rFonts w:cs="Times New Roman"/>
          <w:b/>
          <w:bCs/>
          <w:sz w:val="32"/>
          <w:szCs w:val="24"/>
        </w:rPr>
      </w:pPr>
    </w:p>
    <w:p w14:paraId="58B5E7BB" w14:textId="77777777" w:rsidR="00AD20CE" w:rsidRDefault="00AD20CE" w:rsidP="008A114E">
      <w:pPr>
        <w:spacing w:line="400" w:lineRule="exact"/>
        <w:ind w:left="961" w:hangingChars="300" w:hanging="961"/>
        <w:jc w:val="center"/>
        <w:rPr>
          <w:rFonts w:cs="Times New Roman"/>
          <w:b/>
          <w:bCs/>
          <w:sz w:val="32"/>
          <w:szCs w:val="24"/>
        </w:rPr>
      </w:pPr>
    </w:p>
    <w:p w14:paraId="5587D81C" w14:textId="77777777" w:rsidR="00AD20CE" w:rsidRDefault="00AD20CE" w:rsidP="008A114E">
      <w:pPr>
        <w:spacing w:line="400" w:lineRule="exact"/>
        <w:ind w:left="961" w:hangingChars="300" w:hanging="961"/>
        <w:jc w:val="center"/>
        <w:rPr>
          <w:rFonts w:cs="Times New Roman"/>
          <w:b/>
          <w:bCs/>
          <w:sz w:val="32"/>
          <w:szCs w:val="24"/>
        </w:rPr>
      </w:pPr>
    </w:p>
    <w:p w14:paraId="577A940B" w14:textId="77777777" w:rsidR="00AD20CE" w:rsidRDefault="00AD20CE" w:rsidP="008A114E">
      <w:pPr>
        <w:spacing w:line="400" w:lineRule="exact"/>
        <w:ind w:left="961" w:hangingChars="300" w:hanging="961"/>
        <w:jc w:val="center"/>
        <w:rPr>
          <w:rFonts w:cs="Times New Roman"/>
          <w:b/>
          <w:bCs/>
          <w:sz w:val="32"/>
          <w:szCs w:val="24"/>
        </w:rPr>
      </w:pPr>
    </w:p>
    <w:p w14:paraId="148E5D17" w14:textId="77777777" w:rsidR="00AD20CE" w:rsidRDefault="00AD20CE" w:rsidP="008A114E">
      <w:pPr>
        <w:spacing w:line="400" w:lineRule="exact"/>
        <w:ind w:left="961" w:hangingChars="300" w:hanging="961"/>
        <w:jc w:val="center"/>
        <w:rPr>
          <w:rFonts w:cs="Times New Roman"/>
          <w:b/>
          <w:bCs/>
          <w:sz w:val="32"/>
          <w:szCs w:val="24"/>
        </w:rPr>
      </w:pPr>
    </w:p>
    <w:p w14:paraId="3495EED5" w14:textId="77777777" w:rsidR="00AD20CE" w:rsidRDefault="00AD20CE" w:rsidP="008A114E">
      <w:pPr>
        <w:spacing w:line="400" w:lineRule="exact"/>
        <w:ind w:left="961" w:hangingChars="300" w:hanging="961"/>
        <w:jc w:val="center"/>
        <w:rPr>
          <w:rFonts w:cs="Times New Roman"/>
          <w:b/>
          <w:bCs/>
          <w:sz w:val="32"/>
          <w:szCs w:val="24"/>
        </w:rPr>
      </w:pPr>
    </w:p>
    <w:p w14:paraId="76F8330C" w14:textId="77777777" w:rsidR="00AD20CE" w:rsidRDefault="00AD20CE" w:rsidP="008A114E">
      <w:pPr>
        <w:spacing w:line="400" w:lineRule="exact"/>
        <w:ind w:left="961" w:hangingChars="300" w:hanging="961"/>
        <w:jc w:val="center"/>
        <w:rPr>
          <w:rFonts w:cs="Times New Roman"/>
          <w:b/>
          <w:bCs/>
          <w:sz w:val="32"/>
          <w:szCs w:val="24"/>
        </w:rPr>
      </w:pPr>
    </w:p>
    <w:p w14:paraId="2ACB531D" w14:textId="77777777" w:rsidR="00AD20CE" w:rsidRDefault="00AD20CE" w:rsidP="008A114E">
      <w:pPr>
        <w:spacing w:line="400" w:lineRule="exact"/>
        <w:ind w:left="961" w:hangingChars="300" w:hanging="961"/>
        <w:jc w:val="center"/>
        <w:rPr>
          <w:rFonts w:cs="Times New Roman"/>
          <w:b/>
          <w:bCs/>
          <w:sz w:val="32"/>
          <w:szCs w:val="24"/>
        </w:rPr>
      </w:pPr>
    </w:p>
    <w:p w14:paraId="55404DD6" w14:textId="77777777" w:rsidR="00AD20CE" w:rsidRDefault="00AD20CE" w:rsidP="008A114E">
      <w:pPr>
        <w:spacing w:line="400" w:lineRule="exact"/>
        <w:ind w:left="961" w:hangingChars="300" w:hanging="961"/>
        <w:jc w:val="center"/>
        <w:rPr>
          <w:rFonts w:cs="Times New Roman"/>
          <w:b/>
          <w:bCs/>
          <w:sz w:val="32"/>
          <w:szCs w:val="24"/>
        </w:rPr>
      </w:pPr>
    </w:p>
    <w:p w14:paraId="1EF6DD77" w14:textId="77777777" w:rsidR="00AD20CE" w:rsidRDefault="00AD20CE" w:rsidP="008A114E">
      <w:pPr>
        <w:spacing w:line="400" w:lineRule="exact"/>
        <w:ind w:left="961" w:hangingChars="300" w:hanging="961"/>
        <w:jc w:val="center"/>
        <w:rPr>
          <w:rFonts w:cs="Times New Roman"/>
          <w:b/>
          <w:bCs/>
          <w:sz w:val="32"/>
          <w:szCs w:val="24"/>
        </w:rPr>
      </w:pPr>
    </w:p>
    <w:p w14:paraId="7F9AE615" w14:textId="77777777" w:rsidR="00AD20CE" w:rsidRDefault="00AD20CE" w:rsidP="008A114E">
      <w:pPr>
        <w:spacing w:line="400" w:lineRule="exact"/>
        <w:ind w:left="961" w:hangingChars="300" w:hanging="961"/>
        <w:jc w:val="center"/>
        <w:rPr>
          <w:rFonts w:cs="Times New Roman"/>
          <w:b/>
          <w:bCs/>
          <w:sz w:val="32"/>
          <w:szCs w:val="24"/>
        </w:rPr>
      </w:pPr>
    </w:p>
    <w:p w14:paraId="7479BB3F" w14:textId="77777777" w:rsidR="008A114E" w:rsidRPr="003C4552" w:rsidRDefault="008A114E" w:rsidP="008A114E">
      <w:pPr>
        <w:spacing w:line="400" w:lineRule="exact"/>
        <w:ind w:left="961" w:hangingChars="300" w:hanging="961"/>
        <w:jc w:val="center"/>
        <w:rPr>
          <w:rFonts w:cs="Times New Roman"/>
          <w:b/>
          <w:bCs/>
          <w:sz w:val="32"/>
          <w:szCs w:val="24"/>
        </w:rPr>
      </w:pPr>
      <w:r w:rsidRPr="00304922">
        <w:rPr>
          <w:rFonts w:cs="Times New Roman" w:hint="eastAsia"/>
          <w:b/>
          <w:bCs/>
          <w:sz w:val="32"/>
          <w:szCs w:val="24"/>
        </w:rPr>
        <w:lastRenderedPageBreak/>
        <w:t>農業部</w:t>
      </w:r>
      <w:r w:rsidRPr="003C4552">
        <w:rPr>
          <w:rFonts w:cs="Times New Roman" w:hint="eastAsia"/>
          <w:b/>
          <w:bCs/>
          <w:sz w:val="32"/>
          <w:szCs w:val="24"/>
        </w:rPr>
        <w:t>農田水利署農田水利事業作業基金房地租賃契約書</w:t>
      </w:r>
    </w:p>
    <w:p w14:paraId="7D115765" w14:textId="77777777" w:rsidR="008A114E" w:rsidRPr="003C4552" w:rsidRDefault="00B06C8D" w:rsidP="008A114E">
      <w:pPr>
        <w:spacing w:beforeLines="50" w:before="180" w:line="400" w:lineRule="exact"/>
        <w:ind w:left="720" w:hangingChars="300" w:hanging="720"/>
        <w:jc w:val="right"/>
        <w:rPr>
          <w:rFonts w:cs="Times New Roman"/>
        </w:rPr>
      </w:pPr>
      <w:r>
        <w:rPr>
          <w:rFonts w:cs="Times New Roman" w:hint="eastAsia"/>
        </w:rPr>
        <w:t>農水</w:t>
      </w:r>
      <w:r w:rsidR="00B0767B">
        <w:rPr>
          <w:rFonts w:cs="Times New Roman" w:hint="eastAsia"/>
        </w:rPr>
        <w:t>北基</w:t>
      </w:r>
      <w:r w:rsidR="008A114E" w:rsidRPr="003C4552">
        <w:rPr>
          <w:rFonts w:cs="Times New Roman" w:hint="eastAsia"/>
        </w:rPr>
        <w:t>字第</w:t>
      </w:r>
      <w:r w:rsidR="00A03921">
        <w:rPr>
          <w:rFonts w:cs="Times New Roman" w:hint="eastAsia"/>
        </w:rPr>
        <w:t xml:space="preserve"> </w:t>
      </w:r>
      <w:hyperlink r:id="rId7" w:history="1"/>
      <w:r w:rsidR="0081040E">
        <w:rPr>
          <w:rStyle w:val="ad"/>
          <w:rFonts w:ascii="Segoe UI" w:hAnsi="Segoe UI" w:cs="Segoe UI"/>
          <w:color w:val="424242"/>
          <w:shd w:val="clear" w:color="auto" w:fill="FFFFFF"/>
        </w:rPr>
        <w:t xml:space="preserve">   </w:t>
      </w:r>
      <w:r w:rsidR="008A114E" w:rsidRPr="003C4552">
        <w:rPr>
          <w:rFonts w:cs="Times New Roman" w:hint="eastAsia"/>
        </w:rPr>
        <w:t>號</w:t>
      </w:r>
    </w:p>
    <w:p w14:paraId="1D52B31B" w14:textId="77777777" w:rsidR="008A114E" w:rsidRDefault="008A114E" w:rsidP="008A114E">
      <w:pPr>
        <w:spacing w:line="440" w:lineRule="exact"/>
        <w:ind w:left="720" w:hangingChars="300" w:hanging="720"/>
        <w:jc w:val="both"/>
        <w:rPr>
          <w:rFonts w:cs="Times New Roman"/>
          <w:spacing w:val="-6"/>
          <w:kern w:val="0"/>
          <w:szCs w:val="28"/>
        </w:rPr>
      </w:pPr>
      <w:r w:rsidRPr="003C4552">
        <w:rPr>
          <w:rFonts w:cs="Times New Roman" w:hint="eastAsia"/>
        </w:rPr>
        <w:t>出租機關：</w:t>
      </w:r>
      <w:r>
        <w:rPr>
          <w:rFonts w:cs="Times New Roman" w:hint="eastAsia"/>
          <w:color w:val="000000" w:themeColor="text1"/>
        </w:rPr>
        <w:t>農業部</w:t>
      </w:r>
      <w:r w:rsidRPr="003C4552">
        <w:rPr>
          <w:rFonts w:cs="Times New Roman" w:hint="eastAsia"/>
          <w:spacing w:val="-6"/>
          <w:kern w:val="0"/>
          <w:szCs w:val="28"/>
        </w:rPr>
        <w:t>農田水利署（以下簡稱甲方）</w:t>
      </w:r>
    </w:p>
    <w:p w14:paraId="08ADDE91" w14:textId="77777777" w:rsidR="00AD20CE" w:rsidRPr="003C4552" w:rsidRDefault="00AD20CE" w:rsidP="008A114E">
      <w:pPr>
        <w:spacing w:line="440" w:lineRule="exact"/>
        <w:ind w:left="720" w:hangingChars="300" w:hanging="720"/>
        <w:jc w:val="both"/>
        <w:rPr>
          <w:rFonts w:cs="Times New Roman"/>
          <w:spacing w:val="-6"/>
          <w:kern w:val="0"/>
          <w:szCs w:val="28"/>
        </w:rPr>
      </w:pPr>
      <w:r w:rsidRPr="00892539">
        <w:rPr>
          <w:rFonts w:ascii="標楷體" w:hAnsi="標楷體" w:cs="標楷體"/>
          <w:szCs w:val="24"/>
        </w:rPr>
        <w:t>辦理單位：農業部農田水利署</w:t>
      </w:r>
      <w:r w:rsidRPr="00892539">
        <w:rPr>
          <w:rFonts w:ascii="標楷體" w:hAnsi="標楷體" w:cs="標楷體" w:hint="eastAsia"/>
          <w:szCs w:val="24"/>
        </w:rPr>
        <w:t>北基</w:t>
      </w:r>
      <w:r w:rsidRPr="00892539">
        <w:rPr>
          <w:rFonts w:ascii="標楷體" w:hAnsi="標楷體" w:cs="標楷體"/>
          <w:szCs w:val="24"/>
        </w:rPr>
        <w:t>管理處</w:t>
      </w:r>
    </w:p>
    <w:p w14:paraId="1140064B" w14:textId="77777777" w:rsidR="008A114E" w:rsidRPr="003C4552" w:rsidRDefault="008A114E" w:rsidP="008A114E">
      <w:pPr>
        <w:spacing w:line="440" w:lineRule="exact"/>
        <w:ind w:left="684" w:hangingChars="300" w:hanging="684"/>
        <w:jc w:val="both"/>
        <w:rPr>
          <w:rFonts w:cs="Times New Roman"/>
          <w:spacing w:val="-6"/>
          <w:kern w:val="0"/>
          <w:szCs w:val="28"/>
        </w:rPr>
      </w:pPr>
      <w:r w:rsidRPr="003C4552">
        <w:rPr>
          <w:rFonts w:cs="Times New Roman" w:hint="eastAsia"/>
          <w:spacing w:val="-6"/>
          <w:kern w:val="0"/>
          <w:szCs w:val="28"/>
        </w:rPr>
        <w:t xml:space="preserve">承租人：　　　　　　</w:t>
      </w:r>
      <w:r w:rsidRPr="00A907BD">
        <w:rPr>
          <w:rFonts w:cs="Times New Roman" w:hint="eastAsia"/>
          <w:spacing w:val="-6"/>
          <w:kern w:val="0"/>
          <w:sz w:val="22"/>
          <w:szCs w:val="24"/>
        </w:rPr>
        <w:t xml:space="preserve"> </w:t>
      </w:r>
      <w:r w:rsidRPr="003C4552">
        <w:rPr>
          <w:rFonts w:cs="Times New Roman" w:hint="eastAsia"/>
          <w:spacing w:val="-6"/>
          <w:kern w:val="0"/>
          <w:szCs w:val="28"/>
        </w:rPr>
        <w:t>（以下簡稱乙方）</w:t>
      </w:r>
    </w:p>
    <w:p w14:paraId="603E25C3" w14:textId="77777777" w:rsidR="008A114E" w:rsidRPr="003C4552" w:rsidRDefault="008A114E" w:rsidP="008A114E">
      <w:pPr>
        <w:spacing w:line="440" w:lineRule="exact"/>
        <w:ind w:left="684" w:hangingChars="300" w:hanging="684"/>
        <w:jc w:val="both"/>
        <w:rPr>
          <w:rFonts w:cs="Times New Roman"/>
        </w:rPr>
      </w:pPr>
      <w:r w:rsidRPr="003C4552">
        <w:rPr>
          <w:rFonts w:cs="Times New Roman" w:hint="eastAsia"/>
          <w:spacing w:val="-6"/>
          <w:kern w:val="0"/>
          <w:szCs w:val="28"/>
        </w:rPr>
        <w:t>雙方訂立農田水利事業作業基金房地租賃契約如下：</w:t>
      </w:r>
    </w:p>
    <w:p w14:paraId="4B3BA4B9" w14:textId="77777777" w:rsidR="008A114E" w:rsidRPr="003C4552" w:rsidRDefault="008A114E" w:rsidP="008A114E">
      <w:pPr>
        <w:spacing w:afterLines="50" w:after="180" w:line="400" w:lineRule="exact"/>
        <w:ind w:left="720" w:hangingChars="300" w:hanging="720"/>
        <w:jc w:val="both"/>
        <w:rPr>
          <w:rFonts w:cs="Times New Roman"/>
          <w:spacing w:val="-6"/>
          <w:kern w:val="0"/>
          <w:szCs w:val="28"/>
        </w:rPr>
      </w:pPr>
      <w:r w:rsidRPr="003C4552">
        <w:rPr>
          <w:rFonts w:cs="Times New Roman" w:hint="eastAsia"/>
        </w:rPr>
        <w:t>一、租賃房地標示：</w:t>
      </w:r>
      <w:r w:rsidR="00AD20CE">
        <w:rPr>
          <w:rFonts w:cs="Times New Roman" w:hint="eastAsia"/>
          <w:spacing w:val="-6"/>
          <w:kern w:val="0"/>
          <w:szCs w:val="28"/>
        </w:rPr>
        <w:t>新北市淡水區</w:t>
      </w:r>
    </w:p>
    <w:tbl>
      <w:tblPr>
        <w:tblStyle w:val="a7"/>
        <w:tblW w:w="0" w:type="auto"/>
        <w:tblInd w:w="6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
        <w:gridCol w:w="2336"/>
        <w:gridCol w:w="2908"/>
        <w:gridCol w:w="2268"/>
        <w:gridCol w:w="1384"/>
      </w:tblGrid>
      <w:tr w:rsidR="008A114E" w:rsidRPr="003C4552" w14:paraId="69C1DFF8" w14:textId="77777777" w:rsidTr="00824A2F">
        <w:trPr>
          <w:trHeight w:val="720"/>
        </w:trPr>
        <w:tc>
          <w:tcPr>
            <w:tcW w:w="866" w:type="dxa"/>
            <w:vMerge w:val="restart"/>
            <w:vAlign w:val="center"/>
          </w:tcPr>
          <w:p w14:paraId="4A2B22DA" w14:textId="77777777" w:rsidR="008A114E" w:rsidRPr="003C4552" w:rsidRDefault="00AD20CE" w:rsidP="00824A2F">
            <w:pPr>
              <w:jc w:val="center"/>
              <w:rPr>
                <w:rFonts w:cs="Times New Roman"/>
                <w:spacing w:val="-6"/>
                <w:kern w:val="0"/>
                <w:szCs w:val="28"/>
              </w:rPr>
            </w:pPr>
            <w:r>
              <w:rPr>
                <w:rFonts w:cs="Times New Roman" w:hint="eastAsia"/>
                <w:spacing w:val="-6"/>
                <w:kern w:val="0"/>
                <w:szCs w:val="28"/>
              </w:rPr>
              <w:t>房屋</w:t>
            </w:r>
          </w:p>
        </w:tc>
        <w:tc>
          <w:tcPr>
            <w:tcW w:w="2336" w:type="dxa"/>
            <w:vAlign w:val="center"/>
          </w:tcPr>
          <w:p w14:paraId="73E4D045"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建號</w:t>
            </w:r>
          </w:p>
        </w:tc>
        <w:tc>
          <w:tcPr>
            <w:tcW w:w="2908" w:type="dxa"/>
            <w:vAlign w:val="center"/>
          </w:tcPr>
          <w:p w14:paraId="2C16E76C"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門牌</w:t>
            </w:r>
          </w:p>
        </w:tc>
        <w:tc>
          <w:tcPr>
            <w:tcW w:w="2268" w:type="dxa"/>
            <w:vAlign w:val="center"/>
          </w:tcPr>
          <w:p w14:paraId="05B8D38F"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租用面積</w:t>
            </w:r>
          </w:p>
          <w:p w14:paraId="1E98C6B4"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（平方公尺）</w:t>
            </w:r>
          </w:p>
        </w:tc>
        <w:tc>
          <w:tcPr>
            <w:tcW w:w="1384" w:type="dxa"/>
            <w:vAlign w:val="center"/>
          </w:tcPr>
          <w:p w14:paraId="660BB23E"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備註</w:t>
            </w:r>
          </w:p>
        </w:tc>
      </w:tr>
      <w:tr w:rsidR="00AD20CE" w:rsidRPr="003C4552" w14:paraId="53B4DB3E" w14:textId="77777777" w:rsidTr="004425E0">
        <w:trPr>
          <w:trHeight w:val="510"/>
        </w:trPr>
        <w:tc>
          <w:tcPr>
            <w:tcW w:w="866" w:type="dxa"/>
            <w:vMerge/>
            <w:vAlign w:val="center"/>
          </w:tcPr>
          <w:p w14:paraId="4DBA1911" w14:textId="77777777" w:rsidR="00AD20CE" w:rsidRPr="003C4552" w:rsidRDefault="00AD20CE" w:rsidP="00AD20CE">
            <w:pPr>
              <w:jc w:val="center"/>
              <w:rPr>
                <w:rFonts w:cs="Times New Roman"/>
                <w:spacing w:val="-6"/>
                <w:kern w:val="0"/>
                <w:szCs w:val="28"/>
              </w:rPr>
            </w:pPr>
          </w:p>
        </w:tc>
        <w:tc>
          <w:tcPr>
            <w:tcW w:w="2336" w:type="dxa"/>
            <w:vAlign w:val="center"/>
          </w:tcPr>
          <w:p w14:paraId="77607132" w14:textId="77777777" w:rsidR="00AD20CE" w:rsidRPr="00892539" w:rsidRDefault="00A03921" w:rsidP="00AD20CE">
            <w:pPr>
              <w:pStyle w:val="a8"/>
              <w:snapToGrid w:val="0"/>
              <w:spacing w:line="300" w:lineRule="exact"/>
              <w:jc w:val="center"/>
            </w:pPr>
            <w:r>
              <w:rPr>
                <w:rFonts w:hint="eastAsia"/>
              </w:rPr>
              <w:t xml:space="preserve"> </w:t>
            </w:r>
            <w:r w:rsidR="00EC1D0F">
              <w:t>1171</w:t>
            </w:r>
            <w:r w:rsidR="0081040E">
              <w:t>4</w:t>
            </w:r>
            <w:r w:rsidR="00EC1D0F">
              <w:t>-000</w:t>
            </w:r>
          </w:p>
        </w:tc>
        <w:tc>
          <w:tcPr>
            <w:tcW w:w="2908" w:type="dxa"/>
            <w:vAlign w:val="center"/>
          </w:tcPr>
          <w:p w14:paraId="49E38B11" w14:textId="77777777" w:rsidR="00AD20CE" w:rsidRPr="000046A8" w:rsidRDefault="00AD20CE" w:rsidP="0081040E">
            <w:pPr>
              <w:spacing w:line="300" w:lineRule="exact"/>
              <w:jc w:val="center"/>
              <w:rPr>
                <w:rFonts w:ascii="標楷體" w:hAnsi="標楷體"/>
                <w:sz w:val="22"/>
              </w:rPr>
            </w:pPr>
            <w:r w:rsidRPr="000046A8">
              <w:rPr>
                <w:rFonts w:ascii="標楷體" w:hAnsi="標楷體" w:hint="eastAsia"/>
                <w:sz w:val="22"/>
              </w:rPr>
              <w:t>新北市淡水區中山北路二段</w:t>
            </w:r>
            <w:r w:rsidR="001A25F6">
              <w:rPr>
                <w:rFonts w:ascii="標楷體" w:hAnsi="標楷體" w:hint="eastAsia"/>
                <w:sz w:val="22"/>
              </w:rPr>
              <w:t>221</w:t>
            </w:r>
            <w:r w:rsidRPr="000046A8">
              <w:rPr>
                <w:rFonts w:ascii="標楷體" w:hAnsi="標楷體" w:hint="eastAsia"/>
                <w:sz w:val="22"/>
              </w:rPr>
              <w:t>號</w:t>
            </w:r>
            <w:r w:rsidR="001A25F6">
              <w:rPr>
                <w:rFonts w:ascii="標楷體" w:hAnsi="標楷體" w:hint="eastAsia"/>
                <w:sz w:val="22"/>
              </w:rPr>
              <w:t>1</w:t>
            </w:r>
            <w:r w:rsidR="0081040E">
              <w:rPr>
                <w:rFonts w:ascii="標楷體" w:hAnsi="標楷體"/>
                <w:sz w:val="22"/>
              </w:rPr>
              <w:t>3</w:t>
            </w:r>
            <w:r w:rsidRPr="000046A8">
              <w:rPr>
                <w:rFonts w:ascii="標楷體" w:hAnsi="標楷體" w:hint="eastAsia"/>
                <w:sz w:val="22"/>
              </w:rPr>
              <w:t>樓</w:t>
            </w:r>
          </w:p>
        </w:tc>
        <w:tc>
          <w:tcPr>
            <w:tcW w:w="2268" w:type="dxa"/>
            <w:vAlign w:val="center"/>
          </w:tcPr>
          <w:p w14:paraId="395AE76A" w14:textId="77777777" w:rsidR="00AD20CE" w:rsidRPr="00892539" w:rsidRDefault="00880E19" w:rsidP="00AD20CE">
            <w:pPr>
              <w:pStyle w:val="a8"/>
              <w:snapToGrid w:val="0"/>
              <w:spacing w:line="300" w:lineRule="exact"/>
              <w:jc w:val="center"/>
            </w:pPr>
            <w:r>
              <w:rPr>
                <w:rFonts w:hint="eastAsia"/>
              </w:rPr>
              <w:t>147.66</w:t>
            </w:r>
          </w:p>
        </w:tc>
        <w:tc>
          <w:tcPr>
            <w:tcW w:w="1384" w:type="dxa"/>
            <w:vAlign w:val="center"/>
          </w:tcPr>
          <w:p w14:paraId="6F6C97FC" w14:textId="77777777" w:rsidR="00AD20CE" w:rsidRPr="00C46BC0" w:rsidRDefault="00AD20CE" w:rsidP="00AD20CE">
            <w:pPr>
              <w:pStyle w:val="a8"/>
              <w:snapToGrid w:val="0"/>
              <w:spacing w:line="300" w:lineRule="exact"/>
            </w:pPr>
            <w:r w:rsidRPr="00C46BC0">
              <w:rPr>
                <w:rFonts w:hint="eastAsia"/>
              </w:rPr>
              <w:t>住宅用(含管理費</w:t>
            </w:r>
            <w:r w:rsidR="00CC03D2" w:rsidRPr="00C46BC0">
              <w:rPr>
                <w:rFonts w:hint="eastAsia"/>
              </w:rPr>
              <w:t>3</w:t>
            </w:r>
            <w:r w:rsidRPr="00C46BC0">
              <w:t>,</w:t>
            </w:r>
            <w:r w:rsidR="00CC03D2" w:rsidRPr="00C46BC0">
              <w:rPr>
                <w:rFonts w:hint="eastAsia"/>
              </w:rPr>
              <w:t>574</w:t>
            </w:r>
            <w:r w:rsidRPr="00C46BC0">
              <w:rPr>
                <w:rFonts w:hint="eastAsia"/>
              </w:rPr>
              <w:t>元及停車位清潔費3</w:t>
            </w:r>
            <w:r w:rsidRPr="00C46BC0">
              <w:t>00</w:t>
            </w:r>
            <w:r w:rsidRPr="00C46BC0">
              <w:rPr>
                <w:rFonts w:hint="eastAsia"/>
              </w:rPr>
              <w:t>元)</w:t>
            </w:r>
          </w:p>
          <w:p w14:paraId="340F8D84" w14:textId="77777777" w:rsidR="00AD20CE" w:rsidRPr="000046A8" w:rsidRDefault="00AD20CE" w:rsidP="0081040E">
            <w:pPr>
              <w:pStyle w:val="a8"/>
              <w:snapToGrid w:val="0"/>
              <w:spacing w:line="300" w:lineRule="exact"/>
              <w:rPr>
                <w:color w:val="0070C0"/>
              </w:rPr>
            </w:pPr>
            <w:r w:rsidRPr="00C46BC0">
              <w:rPr>
                <w:rFonts w:hint="eastAsia"/>
              </w:rPr>
              <w:t>含車位</w:t>
            </w:r>
            <w:r w:rsidR="0081040E" w:rsidRPr="00C46BC0">
              <w:rPr>
                <w:rFonts w:hint="eastAsia"/>
              </w:rPr>
              <w:t>4</w:t>
            </w:r>
            <w:r w:rsidR="0081040E" w:rsidRPr="00C46BC0">
              <w:t>7</w:t>
            </w:r>
            <w:r w:rsidRPr="00C46BC0">
              <w:rPr>
                <w:rFonts w:hint="eastAsia"/>
              </w:rPr>
              <w:t>號</w:t>
            </w:r>
          </w:p>
        </w:tc>
      </w:tr>
    </w:tbl>
    <w:p w14:paraId="5C4BAEA4"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二、本租約為定期租賃契約，其期間自民國</w:t>
      </w:r>
      <w:r w:rsidR="00B0767B">
        <w:rPr>
          <w:rFonts w:cs="Times New Roman" w:hint="eastAsia"/>
          <w:spacing w:val="-6"/>
          <w:kern w:val="0"/>
          <w:szCs w:val="28"/>
        </w:rPr>
        <w:t>114</w:t>
      </w:r>
      <w:r w:rsidRPr="003C4552">
        <w:rPr>
          <w:rFonts w:cs="Times New Roman" w:hint="eastAsia"/>
          <w:spacing w:val="-6"/>
          <w:kern w:val="0"/>
          <w:szCs w:val="28"/>
        </w:rPr>
        <w:t>年</w:t>
      </w:r>
      <w:r w:rsidR="0081040E">
        <w:rPr>
          <w:rFonts w:cs="Times New Roman"/>
          <w:spacing w:val="-6"/>
          <w:kern w:val="0"/>
          <w:szCs w:val="28"/>
        </w:rPr>
        <w:t xml:space="preserve">  </w:t>
      </w:r>
      <w:r w:rsidRPr="003C4552">
        <w:rPr>
          <w:rFonts w:cs="Times New Roman" w:hint="eastAsia"/>
          <w:spacing w:val="-6"/>
          <w:kern w:val="0"/>
          <w:szCs w:val="28"/>
        </w:rPr>
        <w:t>月</w:t>
      </w:r>
      <w:r w:rsidR="0081040E">
        <w:rPr>
          <w:rFonts w:cs="Times New Roman"/>
          <w:spacing w:val="-6"/>
          <w:kern w:val="0"/>
          <w:szCs w:val="28"/>
        </w:rPr>
        <w:t xml:space="preserve">  </w:t>
      </w:r>
      <w:r w:rsidRPr="003C4552">
        <w:rPr>
          <w:rFonts w:cs="Times New Roman" w:hint="eastAsia"/>
          <w:spacing w:val="-6"/>
          <w:kern w:val="0"/>
          <w:szCs w:val="28"/>
        </w:rPr>
        <w:t>日起至民國</w:t>
      </w:r>
      <w:r w:rsidR="0081040E">
        <w:rPr>
          <w:rFonts w:cs="Times New Roman"/>
          <w:spacing w:val="-6"/>
          <w:kern w:val="0"/>
          <w:szCs w:val="28"/>
        </w:rPr>
        <w:t xml:space="preserve">   </w:t>
      </w:r>
      <w:r w:rsidRPr="003C4552">
        <w:rPr>
          <w:rFonts w:cs="Times New Roman" w:hint="eastAsia"/>
          <w:spacing w:val="-6"/>
          <w:kern w:val="0"/>
          <w:szCs w:val="28"/>
        </w:rPr>
        <w:t>年</w:t>
      </w:r>
      <w:r w:rsidR="0081040E">
        <w:rPr>
          <w:rFonts w:cs="Times New Roman"/>
          <w:spacing w:val="-6"/>
          <w:kern w:val="0"/>
          <w:szCs w:val="28"/>
        </w:rPr>
        <w:t xml:space="preserve">  </w:t>
      </w:r>
      <w:r w:rsidRPr="003C4552">
        <w:rPr>
          <w:rFonts w:cs="Times New Roman" w:hint="eastAsia"/>
          <w:spacing w:val="-6"/>
          <w:kern w:val="0"/>
          <w:szCs w:val="28"/>
        </w:rPr>
        <w:t>月</w:t>
      </w:r>
      <w:r w:rsidR="0081040E">
        <w:rPr>
          <w:rFonts w:cs="Times New Roman"/>
          <w:spacing w:val="-6"/>
          <w:kern w:val="0"/>
          <w:szCs w:val="28"/>
        </w:rPr>
        <w:t xml:space="preserve">  </w:t>
      </w:r>
      <w:r w:rsidRPr="003C4552">
        <w:rPr>
          <w:rFonts w:cs="Times New Roman" w:hint="eastAsia"/>
          <w:spacing w:val="-6"/>
          <w:kern w:val="0"/>
          <w:szCs w:val="28"/>
        </w:rPr>
        <w:t>日止。租期屆滿時，租賃關係消滅，甲方不另通知。</w:t>
      </w:r>
    </w:p>
    <w:p w14:paraId="5E77B09A" w14:textId="77777777" w:rsidR="008A114E" w:rsidRPr="00C46BC0" w:rsidRDefault="00AD20CE" w:rsidP="007B34DF">
      <w:pPr>
        <w:ind w:leftChars="200" w:left="480"/>
        <w:jc w:val="both"/>
        <w:rPr>
          <w:rFonts w:cs="Times New Roman"/>
          <w:color w:val="0070C0"/>
          <w:spacing w:val="-6"/>
          <w:kern w:val="0"/>
          <w:szCs w:val="28"/>
        </w:rPr>
      </w:pPr>
      <w:r>
        <w:rPr>
          <w:rFonts w:cs="Times New Roman" w:hint="eastAsia"/>
          <w:spacing w:val="-6"/>
          <w:kern w:val="0"/>
          <w:szCs w:val="28"/>
        </w:rPr>
        <w:t>租賃房地如無其他處分利用計畫，乙方得於租期屆滿前</w:t>
      </w:r>
      <w:r>
        <w:rPr>
          <w:rFonts w:cs="Times New Roman" w:hint="eastAsia"/>
          <w:spacing w:val="-6"/>
          <w:kern w:val="0"/>
          <w:szCs w:val="28"/>
        </w:rPr>
        <w:t>6</w:t>
      </w:r>
      <w:r w:rsidR="008A114E" w:rsidRPr="003C4552">
        <w:rPr>
          <w:rFonts w:cs="Times New Roman" w:hint="eastAsia"/>
          <w:spacing w:val="-6"/>
          <w:kern w:val="0"/>
          <w:szCs w:val="28"/>
        </w:rPr>
        <w:t>個月內以書面向辦理單位申請逕予出租，經同意後，乙方得依重新查估之年租金承租，並補足押租金與履約保證金之差額後簽訂新約</w:t>
      </w:r>
      <w:r w:rsidR="0081040E" w:rsidRPr="00C46BC0">
        <w:rPr>
          <w:rFonts w:cs="Times New Roman" w:hint="eastAsia"/>
          <w:color w:val="0070C0"/>
          <w:spacing w:val="-6"/>
          <w:kern w:val="0"/>
          <w:szCs w:val="28"/>
        </w:rPr>
        <w:t>，但乙方有不良紀錄者不在此限</w:t>
      </w:r>
      <w:r w:rsidR="0081040E" w:rsidRPr="00C46BC0">
        <w:rPr>
          <w:rFonts w:cs="Times New Roman" w:hint="eastAsia"/>
          <w:color w:val="0070C0"/>
          <w:spacing w:val="-6"/>
          <w:kern w:val="0"/>
          <w:szCs w:val="28"/>
        </w:rPr>
        <w:t>(</w:t>
      </w:r>
      <w:r w:rsidR="0081040E" w:rsidRPr="00C46BC0">
        <w:rPr>
          <w:rFonts w:cs="Times New Roman" w:hint="eastAsia"/>
          <w:color w:val="0070C0"/>
          <w:spacing w:val="-6"/>
          <w:kern w:val="0"/>
          <w:szCs w:val="28"/>
        </w:rPr>
        <w:t>包含但不限於積欠租金、違反相關公寓大廈管理條例規定等</w:t>
      </w:r>
      <w:r w:rsidR="0081040E" w:rsidRPr="00C46BC0">
        <w:rPr>
          <w:rFonts w:cs="Times New Roman" w:hint="eastAsia"/>
          <w:color w:val="0070C0"/>
          <w:spacing w:val="-6"/>
          <w:kern w:val="0"/>
          <w:szCs w:val="28"/>
        </w:rPr>
        <w:t>)</w:t>
      </w:r>
      <w:r w:rsidR="008A114E" w:rsidRPr="00C46BC0">
        <w:rPr>
          <w:rFonts w:cs="Times New Roman" w:hint="eastAsia"/>
          <w:color w:val="0070C0"/>
          <w:spacing w:val="-6"/>
          <w:kern w:val="0"/>
          <w:szCs w:val="28"/>
        </w:rPr>
        <w:t>。</w:t>
      </w:r>
    </w:p>
    <w:p w14:paraId="30BEFAC8" w14:textId="77777777" w:rsidR="008A114E" w:rsidRPr="00AD20CE"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三、年租金新臺幣（以下同）</w:t>
      </w:r>
      <w:r w:rsidR="00A03921">
        <w:rPr>
          <w:rFonts w:cs="Times New Roman" w:hint="eastAsia"/>
          <w:spacing w:val="-6"/>
          <w:kern w:val="0"/>
          <w:szCs w:val="28"/>
        </w:rPr>
        <w:t>324</w:t>
      </w:r>
      <w:r w:rsidR="00B0767B">
        <w:rPr>
          <w:rFonts w:cs="Times New Roman"/>
          <w:spacing w:val="-6"/>
          <w:kern w:val="0"/>
          <w:szCs w:val="28"/>
        </w:rPr>
        <w:t>,</w:t>
      </w:r>
      <w:r w:rsidR="00B0767B">
        <w:rPr>
          <w:rFonts w:cs="Times New Roman" w:hint="eastAsia"/>
          <w:spacing w:val="-6"/>
          <w:kern w:val="0"/>
          <w:szCs w:val="28"/>
        </w:rPr>
        <w:t>000</w:t>
      </w:r>
      <w:r w:rsidRPr="003C4552">
        <w:rPr>
          <w:rFonts w:cs="Times New Roman" w:hint="eastAsia"/>
          <w:spacing w:val="-6"/>
          <w:kern w:val="0"/>
          <w:szCs w:val="28"/>
        </w:rPr>
        <w:t>元整，</w:t>
      </w:r>
      <w:r w:rsidR="00AD20CE" w:rsidRPr="00643AAD">
        <w:rPr>
          <w:rFonts w:hint="eastAsia"/>
        </w:rPr>
        <w:t>承租人應於租約生效後</w:t>
      </w:r>
      <w:r w:rsidR="00AD20CE" w:rsidRPr="00643AAD">
        <w:rPr>
          <w:rFonts w:hint="eastAsia"/>
        </w:rPr>
        <w:t>15</w:t>
      </w:r>
      <w:r w:rsidR="00AD20CE">
        <w:rPr>
          <w:rFonts w:hint="eastAsia"/>
        </w:rPr>
        <w:t>日內繳納，以</w:t>
      </w:r>
      <w:r w:rsidR="00AD20CE" w:rsidRPr="00643AAD">
        <w:rPr>
          <w:rFonts w:hint="eastAsia"/>
        </w:rPr>
        <w:t>每</w:t>
      </w:r>
      <w:r w:rsidR="00AD20CE" w:rsidRPr="00643AAD">
        <w:t>月為</w:t>
      </w:r>
      <w:r w:rsidR="00AD20CE" w:rsidRPr="00643AAD">
        <w:t>1</w:t>
      </w:r>
      <w:r w:rsidR="00AD20CE" w:rsidRPr="00643AAD">
        <w:t>期</w:t>
      </w:r>
      <w:r w:rsidR="00AD20CE" w:rsidRPr="00643AAD">
        <w:rPr>
          <w:rFonts w:hint="eastAsia"/>
        </w:rPr>
        <w:t>，各期租金按租期比例計算</w:t>
      </w:r>
      <w:r w:rsidR="00AD20CE">
        <w:rPr>
          <w:rFonts w:hint="eastAsia"/>
        </w:rPr>
        <w:t>(</w:t>
      </w:r>
      <w:r w:rsidR="00AD20CE" w:rsidRPr="001D2134">
        <w:rPr>
          <w:rFonts w:hint="eastAsia"/>
          <w:color w:val="FF0000"/>
        </w:rPr>
        <w:t>月租金</w:t>
      </w:r>
      <w:r w:rsidR="00F068D5">
        <w:rPr>
          <w:rFonts w:hint="eastAsia"/>
          <w:color w:val="FF0000"/>
        </w:rPr>
        <w:t>計</w:t>
      </w:r>
      <w:r w:rsidR="00880E19">
        <w:rPr>
          <w:rFonts w:hint="eastAsia"/>
          <w:color w:val="FF0000"/>
        </w:rPr>
        <w:t>27,000</w:t>
      </w:r>
      <w:r w:rsidR="00880E19">
        <w:rPr>
          <w:rFonts w:hint="eastAsia"/>
          <w:color w:val="FF0000"/>
        </w:rPr>
        <w:t>元整</w:t>
      </w:r>
      <w:r w:rsidR="00AD20CE">
        <w:rPr>
          <w:rFonts w:hint="eastAsia"/>
        </w:rPr>
        <w:t>)</w:t>
      </w:r>
      <w:r w:rsidR="00AD20CE" w:rsidRPr="00643AAD">
        <w:rPr>
          <w:rFonts w:hint="eastAsia"/>
        </w:rPr>
        <w:t>，承租人應</w:t>
      </w:r>
      <w:r w:rsidR="00AD20CE">
        <w:rPr>
          <w:rFonts w:hint="eastAsia"/>
        </w:rPr>
        <w:t>於每期</w:t>
      </w:r>
      <w:r w:rsidR="00880E19">
        <w:rPr>
          <w:rFonts w:hint="eastAsia"/>
        </w:rPr>
        <w:t>5</w:t>
      </w:r>
      <w:r w:rsidR="00AD20CE" w:rsidRPr="00643AAD">
        <w:rPr>
          <w:rFonts w:hint="eastAsia"/>
        </w:rPr>
        <w:t>日前繳納。</w:t>
      </w:r>
      <w:r w:rsidR="00AD20CE">
        <w:br/>
      </w:r>
      <w:r w:rsidRPr="003C4552">
        <w:rPr>
          <w:rFonts w:cs="Times New Roman" w:hint="eastAsia"/>
          <w:spacing w:val="-6"/>
          <w:kern w:val="0"/>
          <w:szCs w:val="28"/>
        </w:rPr>
        <w:t>租賃關係存續期間</w:t>
      </w:r>
      <w:r w:rsidR="00A84A6F" w:rsidRPr="003C4552">
        <w:rPr>
          <w:rFonts w:cs="Times New Roman" w:hint="eastAsia"/>
          <w:spacing w:val="-6"/>
          <w:kern w:val="0"/>
          <w:szCs w:val="28"/>
        </w:rPr>
        <w:t>，</w:t>
      </w:r>
      <w:r w:rsidR="00A84A6F" w:rsidRPr="007B0B67">
        <w:rPr>
          <w:rFonts w:cs="Times New Roman" w:hint="eastAsia"/>
          <w:spacing w:val="-6"/>
          <w:kern w:val="0"/>
          <w:szCs w:val="28"/>
        </w:rPr>
        <w:t>消費者物價房租類指數及其年增率</w:t>
      </w:r>
      <w:r w:rsidR="00A84A6F">
        <w:rPr>
          <w:rFonts w:cs="Times New Roman" w:hint="eastAsia"/>
          <w:spacing w:val="-6"/>
          <w:kern w:val="0"/>
          <w:szCs w:val="28"/>
        </w:rPr>
        <w:t>異</w:t>
      </w:r>
      <w:r w:rsidR="00A84A6F" w:rsidRPr="003C4552">
        <w:rPr>
          <w:rFonts w:cs="Times New Roman" w:hint="eastAsia"/>
          <w:spacing w:val="-6"/>
          <w:kern w:val="0"/>
          <w:szCs w:val="28"/>
        </w:rPr>
        <w:t>動</w:t>
      </w:r>
      <w:r w:rsidR="00A84A6F">
        <w:rPr>
          <w:rFonts w:cs="Times New Roman" w:hint="eastAsia"/>
          <w:spacing w:val="-6"/>
          <w:kern w:val="0"/>
          <w:szCs w:val="28"/>
        </w:rPr>
        <w:t>超過</w:t>
      </w:r>
      <w:r w:rsidR="00A84A6F">
        <w:rPr>
          <w:rFonts w:cs="Times New Roman" w:hint="eastAsia"/>
          <w:spacing w:val="-6"/>
          <w:kern w:val="0"/>
          <w:szCs w:val="28"/>
        </w:rPr>
        <w:t>10%</w:t>
      </w:r>
      <w:r w:rsidR="00A84A6F" w:rsidRPr="003C4552">
        <w:rPr>
          <w:rFonts w:cs="Times New Roman" w:hint="eastAsia"/>
          <w:spacing w:val="-6"/>
          <w:kern w:val="0"/>
          <w:szCs w:val="28"/>
        </w:rPr>
        <w:t>時，其租金</w:t>
      </w:r>
      <w:r w:rsidR="00A84A6F">
        <w:rPr>
          <w:rFonts w:cs="Times New Roman" w:hint="eastAsia"/>
          <w:spacing w:val="-6"/>
          <w:kern w:val="0"/>
          <w:szCs w:val="28"/>
        </w:rPr>
        <w:t>得</w:t>
      </w:r>
      <w:r w:rsidR="00A84A6F" w:rsidRPr="003C4552">
        <w:rPr>
          <w:rFonts w:cs="Times New Roman" w:hint="eastAsia"/>
          <w:spacing w:val="-6"/>
          <w:kern w:val="0"/>
          <w:szCs w:val="28"/>
        </w:rPr>
        <w:t>配合調整。</w:t>
      </w:r>
      <w:r w:rsidRPr="003C4552">
        <w:rPr>
          <w:rFonts w:cs="Times New Roman" w:hint="eastAsia"/>
          <w:spacing w:val="-6"/>
          <w:kern w:val="0"/>
          <w:szCs w:val="28"/>
        </w:rPr>
        <w:t>但原租金未低於市場行情者，得免配合調整。</w:t>
      </w:r>
      <w:r w:rsidR="00AD20CE">
        <w:rPr>
          <w:rFonts w:cs="Times New Roman"/>
          <w:spacing w:val="-6"/>
          <w:kern w:val="0"/>
          <w:szCs w:val="28"/>
        </w:rPr>
        <w:br/>
      </w:r>
      <w:r w:rsidR="00AD20CE" w:rsidRPr="00AD20CE">
        <w:rPr>
          <w:rFonts w:cs="Times New Roman" w:hint="eastAsia"/>
          <w:spacing w:val="-6"/>
          <w:kern w:val="0"/>
          <w:szCs w:val="28"/>
        </w:rPr>
        <w:tab/>
      </w:r>
      <w:r w:rsidR="00162C92">
        <w:rPr>
          <w:rFonts w:cs="Times New Roman" w:hint="eastAsia"/>
          <w:spacing w:val="-6"/>
          <w:kern w:val="0"/>
          <w:szCs w:val="28"/>
        </w:rPr>
        <w:t>租金支付方式：□現金繳付■轉帳繳付</w:t>
      </w:r>
      <w:r w:rsidR="00162C92">
        <w:rPr>
          <w:rFonts w:cs="Times New Roman"/>
          <w:spacing w:val="-6"/>
          <w:kern w:val="0"/>
          <w:szCs w:val="28"/>
        </w:rPr>
        <w:br/>
      </w:r>
      <w:r w:rsidR="00AD20CE" w:rsidRPr="00AD20CE">
        <w:rPr>
          <w:rFonts w:cs="Times New Roman" w:hint="eastAsia"/>
          <w:spacing w:val="-6"/>
          <w:kern w:val="0"/>
          <w:szCs w:val="28"/>
        </w:rPr>
        <w:t>金融機構：臺灣土地銀行淡水分行</w:t>
      </w:r>
      <w:r w:rsidR="00AD20CE" w:rsidRPr="00AD20CE">
        <w:rPr>
          <w:rFonts w:cs="Times New Roman" w:hint="eastAsia"/>
          <w:spacing w:val="-6"/>
          <w:kern w:val="0"/>
          <w:szCs w:val="28"/>
        </w:rPr>
        <w:t>(005)</w:t>
      </w:r>
      <w:r w:rsidR="00162C92">
        <w:rPr>
          <w:rFonts w:cs="Times New Roman"/>
          <w:spacing w:val="-6"/>
          <w:kern w:val="0"/>
          <w:szCs w:val="28"/>
        </w:rPr>
        <w:br/>
      </w:r>
      <w:r w:rsidR="00AD20CE" w:rsidRPr="00AD20CE">
        <w:rPr>
          <w:rFonts w:cs="Times New Roman" w:hint="eastAsia"/>
          <w:spacing w:val="-6"/>
          <w:kern w:val="0"/>
          <w:szCs w:val="28"/>
        </w:rPr>
        <w:t>戶名：北基農田水利事業作業基金</w:t>
      </w:r>
      <w:r w:rsidR="00AD20CE" w:rsidRPr="00AD20CE">
        <w:rPr>
          <w:rFonts w:cs="Times New Roman" w:hint="eastAsia"/>
          <w:spacing w:val="-6"/>
          <w:kern w:val="0"/>
          <w:szCs w:val="28"/>
        </w:rPr>
        <w:t>401</w:t>
      </w:r>
      <w:r w:rsidR="00AD20CE" w:rsidRPr="00AD20CE">
        <w:rPr>
          <w:rFonts w:cs="Times New Roman" w:hint="eastAsia"/>
          <w:spacing w:val="-6"/>
          <w:kern w:val="0"/>
          <w:szCs w:val="28"/>
        </w:rPr>
        <w:t>專戶，</w:t>
      </w:r>
      <w:r w:rsidR="00162C92">
        <w:rPr>
          <w:rFonts w:cs="Times New Roman"/>
          <w:spacing w:val="-6"/>
          <w:kern w:val="0"/>
          <w:szCs w:val="28"/>
        </w:rPr>
        <w:br/>
      </w:r>
      <w:r w:rsidR="00AD20CE" w:rsidRPr="00AD20CE">
        <w:rPr>
          <w:rFonts w:cs="Times New Roman" w:hint="eastAsia"/>
          <w:spacing w:val="-6"/>
          <w:kern w:val="0"/>
          <w:szCs w:val="28"/>
        </w:rPr>
        <w:t>帳號：</w:t>
      </w:r>
      <w:r w:rsidR="00AD20CE" w:rsidRPr="00AD20CE">
        <w:rPr>
          <w:rFonts w:cs="Times New Roman" w:hint="eastAsia"/>
          <w:spacing w:val="-6"/>
          <w:kern w:val="0"/>
          <w:szCs w:val="28"/>
        </w:rPr>
        <w:t>081-056-00001-1</w:t>
      </w:r>
      <w:r w:rsidR="00AD20CE" w:rsidRPr="00AD20CE">
        <w:rPr>
          <w:rFonts w:cs="Times New Roman" w:hint="eastAsia"/>
          <w:spacing w:val="-6"/>
          <w:kern w:val="0"/>
          <w:szCs w:val="28"/>
        </w:rPr>
        <w:t>。</w:t>
      </w:r>
    </w:p>
    <w:p w14:paraId="29A7A7A5"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四、乙方</w:t>
      </w:r>
      <w:r w:rsidR="00162C92" w:rsidRPr="00643AAD">
        <w:rPr>
          <w:color w:val="FF0000"/>
        </w:rPr>
        <w:t>履約保證金</w:t>
      </w:r>
      <w:r w:rsidR="00162C92" w:rsidRPr="00643AAD">
        <w:rPr>
          <w:rFonts w:hint="eastAsia"/>
          <w:color w:val="FF0000"/>
        </w:rPr>
        <w:t>(</w:t>
      </w:r>
      <w:r w:rsidR="00162C92" w:rsidRPr="00643AAD">
        <w:rPr>
          <w:rFonts w:hint="eastAsia"/>
          <w:color w:val="FF0000"/>
        </w:rPr>
        <w:t>押金</w:t>
      </w:r>
      <w:r w:rsidR="00162C92" w:rsidRPr="00643AAD">
        <w:rPr>
          <w:rFonts w:hint="eastAsia"/>
          <w:color w:val="FF0000"/>
        </w:rPr>
        <w:t>)</w:t>
      </w:r>
      <w:r w:rsidR="00B0767B">
        <w:rPr>
          <w:rFonts w:cs="Times New Roman" w:hint="eastAsia"/>
          <w:spacing w:val="-6"/>
          <w:kern w:val="0"/>
          <w:szCs w:val="28"/>
        </w:rPr>
        <w:t>計</w:t>
      </w:r>
      <w:r w:rsidR="00A03921">
        <w:rPr>
          <w:rFonts w:cs="Times New Roman" w:hint="eastAsia"/>
          <w:spacing w:val="-6"/>
          <w:kern w:val="0"/>
          <w:szCs w:val="28"/>
        </w:rPr>
        <w:t>54</w:t>
      </w:r>
      <w:r w:rsidR="00B0767B">
        <w:rPr>
          <w:rFonts w:cs="Times New Roman" w:hint="eastAsia"/>
          <w:spacing w:val="-6"/>
          <w:kern w:val="0"/>
          <w:szCs w:val="28"/>
        </w:rPr>
        <w:t>,</w:t>
      </w:r>
      <w:r w:rsidR="00B0767B">
        <w:rPr>
          <w:rFonts w:cs="Times New Roman"/>
          <w:spacing w:val="-6"/>
          <w:kern w:val="0"/>
          <w:szCs w:val="28"/>
        </w:rPr>
        <w:t>000</w:t>
      </w:r>
      <w:r w:rsidRPr="003C4552">
        <w:rPr>
          <w:rFonts w:cs="Times New Roman" w:hint="eastAsia"/>
          <w:spacing w:val="-6"/>
          <w:kern w:val="0"/>
          <w:szCs w:val="28"/>
        </w:rPr>
        <w:t>元整（以</w:t>
      </w:r>
      <w:r w:rsidR="00AD20CE">
        <w:rPr>
          <w:rFonts w:cs="Times New Roman" w:hint="eastAsia"/>
          <w:spacing w:val="-6"/>
          <w:kern w:val="0"/>
          <w:szCs w:val="28"/>
        </w:rPr>
        <w:t>2</w:t>
      </w:r>
      <w:r w:rsidRPr="003C4552">
        <w:rPr>
          <w:rFonts w:cs="Times New Roman" w:hint="eastAsia"/>
          <w:spacing w:val="-6"/>
          <w:kern w:val="0"/>
          <w:szCs w:val="28"/>
        </w:rPr>
        <w:t>個月租金總額計算）。</w:t>
      </w:r>
    </w:p>
    <w:p w14:paraId="1FD72861" w14:textId="77777777" w:rsidR="00C46BC0" w:rsidRDefault="008A114E" w:rsidP="007B34DF">
      <w:pPr>
        <w:ind w:leftChars="200" w:left="480"/>
        <w:jc w:val="both"/>
        <w:rPr>
          <w:rFonts w:cs="Times New Roman"/>
          <w:spacing w:val="-6"/>
          <w:kern w:val="0"/>
          <w:szCs w:val="28"/>
        </w:rPr>
      </w:pPr>
      <w:r w:rsidRPr="003C4552">
        <w:rPr>
          <w:rFonts w:cs="Times New Roman" w:hint="eastAsia"/>
        </w:rPr>
        <w:t>租期屆滿或租約終止時，乙方依第八點其他約定事項之第</w:t>
      </w:r>
      <w:r w:rsidRPr="003C4552">
        <w:rPr>
          <w:rFonts w:cs="Times New Roman" w:hint="eastAsia"/>
          <w:shd w:val="pct15" w:color="auto" w:fill="FFFFFF"/>
        </w:rPr>
        <w:t>（</w:t>
      </w:r>
      <w:r w:rsidRPr="003C4552">
        <w:rPr>
          <w:rFonts w:cs="Times New Roman" w:hint="eastAsia"/>
          <w:spacing w:val="-6"/>
          <w:kern w:val="0"/>
          <w:szCs w:val="28"/>
          <w:shd w:val="pct15" w:color="auto" w:fill="FFFFFF"/>
        </w:rPr>
        <w:t>七）</w:t>
      </w:r>
      <w:r w:rsidRPr="003C4552">
        <w:rPr>
          <w:rFonts w:cs="Times New Roman" w:hint="eastAsia"/>
          <w:spacing w:val="-6"/>
          <w:kern w:val="0"/>
          <w:szCs w:val="28"/>
        </w:rPr>
        <w:t>點返還房地，倘乙方尚積欠租金、違約金、水、電、瓦斯、大樓管理費（公共水、電費，以下同）拆除地</w:t>
      </w:r>
      <w:r w:rsidR="00C46BC0">
        <w:rPr>
          <w:rFonts w:cs="Times New Roman" w:hint="eastAsia"/>
          <w:spacing w:val="-6"/>
          <w:kern w:val="0"/>
          <w:szCs w:val="28"/>
        </w:rPr>
        <w:t>上物等其他費用或應負損害賠償，由甲方扣抵前項交付費用後無息返還。</w:t>
      </w:r>
    </w:p>
    <w:p w14:paraId="1C34D700" w14:textId="77777777" w:rsidR="00C46BC0" w:rsidRPr="00C46BC0" w:rsidRDefault="00C46BC0" w:rsidP="007B34DF">
      <w:pPr>
        <w:ind w:leftChars="200" w:left="480"/>
        <w:jc w:val="both"/>
        <w:rPr>
          <w:rFonts w:cs="Times New Roman"/>
          <w:color w:val="0070C0"/>
          <w:spacing w:val="-6"/>
          <w:kern w:val="0"/>
          <w:szCs w:val="28"/>
        </w:rPr>
      </w:pPr>
      <w:r w:rsidRPr="00C46BC0">
        <w:rPr>
          <w:rFonts w:hint="eastAsia"/>
          <w:color w:val="0070C0"/>
        </w:rPr>
        <w:t>乙方退租時應將房屋內部及牆面維持基本清潔</w:t>
      </w:r>
      <w:r w:rsidRPr="00C46BC0">
        <w:rPr>
          <w:rFonts w:hint="eastAsia"/>
          <w:color w:val="0070C0"/>
        </w:rPr>
        <w:t>(</w:t>
      </w:r>
      <w:r w:rsidRPr="00C46BC0">
        <w:rPr>
          <w:rFonts w:hint="eastAsia"/>
          <w:color w:val="0070C0"/>
        </w:rPr>
        <w:t>以出租點交時照片為參考，並併入契約附件中</w:t>
      </w:r>
      <w:r w:rsidRPr="00C46BC0">
        <w:rPr>
          <w:rFonts w:hint="eastAsia"/>
          <w:color w:val="0070C0"/>
        </w:rPr>
        <w:t>)</w:t>
      </w:r>
      <w:r w:rsidRPr="00C46BC0">
        <w:rPr>
          <w:rFonts w:hint="eastAsia"/>
          <w:color w:val="0070C0"/>
        </w:rPr>
        <w:t>，如有汙損情形，甲方得逕洽廠商處理，相關費用由乙方押金扣除</w:t>
      </w:r>
      <w:r w:rsidRPr="00C46BC0">
        <w:rPr>
          <w:rFonts w:cs="Times New Roman" w:hint="eastAsia"/>
          <w:color w:val="0070C0"/>
          <w:spacing w:val="-6"/>
          <w:kern w:val="0"/>
          <w:szCs w:val="28"/>
        </w:rPr>
        <w:t>。</w:t>
      </w:r>
    </w:p>
    <w:p w14:paraId="3228D299" w14:textId="77777777" w:rsidR="008A114E" w:rsidRPr="00C46BC0" w:rsidRDefault="00C46BC0" w:rsidP="007B34DF">
      <w:pPr>
        <w:ind w:leftChars="200" w:left="480"/>
        <w:jc w:val="both"/>
        <w:rPr>
          <w:rFonts w:cs="Times New Roman"/>
          <w:color w:val="0070C0"/>
          <w:spacing w:val="-6"/>
          <w:kern w:val="0"/>
          <w:szCs w:val="28"/>
        </w:rPr>
      </w:pPr>
      <w:r w:rsidRPr="00C46BC0">
        <w:rPr>
          <w:rFonts w:cs="Times New Roman" w:hint="eastAsia"/>
          <w:color w:val="0070C0"/>
          <w:spacing w:val="-6"/>
          <w:kern w:val="0"/>
          <w:szCs w:val="28"/>
        </w:rPr>
        <w:t>前列費用</w:t>
      </w:r>
      <w:r w:rsidR="008A114E" w:rsidRPr="00C46BC0">
        <w:rPr>
          <w:rFonts w:cs="Times New Roman" w:hint="eastAsia"/>
          <w:color w:val="0070C0"/>
          <w:spacing w:val="-6"/>
          <w:kern w:val="0"/>
          <w:szCs w:val="28"/>
        </w:rPr>
        <w:t>如有不足，乙方應另行清償。</w:t>
      </w:r>
    </w:p>
    <w:p w14:paraId="632408E1" w14:textId="77777777" w:rsidR="008A114E" w:rsidRPr="003C4552" w:rsidRDefault="00C46BC0" w:rsidP="007B34DF">
      <w:pPr>
        <w:ind w:leftChars="200" w:left="480"/>
        <w:jc w:val="both"/>
        <w:rPr>
          <w:rFonts w:cs="Times New Roman"/>
          <w:spacing w:val="-6"/>
          <w:kern w:val="0"/>
          <w:szCs w:val="28"/>
        </w:rPr>
      </w:pPr>
      <w:r>
        <w:rPr>
          <w:rFonts w:cs="Times New Roman" w:hint="eastAsia"/>
          <w:spacing w:val="-6"/>
          <w:kern w:val="0"/>
          <w:szCs w:val="28"/>
        </w:rPr>
        <w:t>另，</w:t>
      </w:r>
      <w:r w:rsidR="008A114E" w:rsidRPr="003C4552">
        <w:rPr>
          <w:rFonts w:cs="Times New Roman" w:hint="eastAsia"/>
          <w:spacing w:val="-6"/>
          <w:kern w:val="0"/>
          <w:szCs w:val="28"/>
        </w:rPr>
        <w:t>乙方不得主張以第一項交付費用抵充租金及其他費用、計算利息或由利息抵充租金、返還請求權讓與他人。</w:t>
      </w:r>
    </w:p>
    <w:p w14:paraId="78757CA5" w14:textId="77777777" w:rsidR="008A114E" w:rsidRPr="003C4552" w:rsidRDefault="008A114E" w:rsidP="007B34DF">
      <w:pPr>
        <w:ind w:left="480" w:hangingChars="200" w:hanging="480"/>
        <w:jc w:val="both"/>
        <w:rPr>
          <w:rFonts w:cs="Times New Roman"/>
          <w:spacing w:val="-6"/>
          <w:kern w:val="0"/>
          <w:szCs w:val="28"/>
        </w:rPr>
      </w:pPr>
      <w:r w:rsidRPr="003C4552">
        <w:rPr>
          <w:rFonts w:cs="Times New Roman" w:hint="eastAsia"/>
        </w:rPr>
        <w:t>五、因本租約之履行而涉訟時，以臺灣</w:t>
      </w:r>
      <w:r w:rsidR="00162C92">
        <w:rPr>
          <w:rFonts w:cs="Times New Roman" w:hint="eastAsia"/>
          <w:spacing w:val="-6"/>
          <w:kern w:val="0"/>
          <w:szCs w:val="28"/>
        </w:rPr>
        <w:t>士林</w:t>
      </w:r>
      <w:r w:rsidRPr="003C4552">
        <w:rPr>
          <w:rFonts w:cs="Times New Roman" w:hint="eastAsia"/>
          <w:spacing w:val="-6"/>
          <w:kern w:val="0"/>
          <w:szCs w:val="28"/>
        </w:rPr>
        <w:t>法院為第一審管轄法院。</w:t>
      </w:r>
    </w:p>
    <w:p w14:paraId="4E3BCF22"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六、本租賃契約書其他約定事項及變更記事，詳載如後。</w:t>
      </w:r>
    </w:p>
    <w:p w14:paraId="67863BAB" w14:textId="77777777" w:rsidR="008A114E" w:rsidRDefault="008A114E" w:rsidP="007B34DF">
      <w:pPr>
        <w:ind w:left="456" w:hangingChars="200" w:hanging="456"/>
        <w:jc w:val="both"/>
        <w:rPr>
          <w:rFonts w:cs="Times New Roman"/>
          <w:spacing w:val="-6"/>
          <w:kern w:val="0"/>
          <w:szCs w:val="28"/>
          <w:shd w:val="pct15" w:color="auto" w:fill="FFFFFF"/>
        </w:rPr>
      </w:pPr>
      <w:r w:rsidRPr="003C4552">
        <w:rPr>
          <w:rFonts w:cs="Times New Roman" w:hint="eastAsia"/>
          <w:spacing w:val="-6"/>
          <w:kern w:val="0"/>
          <w:szCs w:val="28"/>
        </w:rPr>
        <w:lastRenderedPageBreak/>
        <w:t>七、特約事項</w:t>
      </w:r>
    </w:p>
    <w:p w14:paraId="23ABF3AD" w14:textId="77777777" w:rsidR="00162C92" w:rsidRDefault="00162C92" w:rsidP="007B34DF">
      <w:pPr>
        <w:pStyle w:val="a8"/>
        <w:numPr>
          <w:ilvl w:val="0"/>
          <w:numId w:val="1"/>
        </w:numPr>
        <w:jc w:val="both"/>
        <w:rPr>
          <w:color w:val="000000" w:themeColor="text1"/>
        </w:rPr>
      </w:pPr>
      <w:r w:rsidRPr="001D2134">
        <w:rPr>
          <w:rFonts w:hint="eastAsia"/>
          <w:color w:val="000000" w:themeColor="text1"/>
        </w:rPr>
        <w:t>本租約雙方同意不適用民法第451</w:t>
      </w:r>
      <w:r>
        <w:rPr>
          <w:rFonts w:hint="eastAsia"/>
          <w:color w:val="000000" w:themeColor="text1"/>
        </w:rPr>
        <w:t>條之規定（不定期租賃規定之約束），故若乙方</w:t>
      </w:r>
      <w:r w:rsidRPr="001D2134">
        <w:rPr>
          <w:rFonts w:hint="eastAsia"/>
          <w:color w:val="000000" w:themeColor="text1"/>
        </w:rPr>
        <w:t>逾期遷</w:t>
      </w:r>
      <w:r>
        <w:rPr>
          <w:rFonts w:hint="eastAsia"/>
          <w:color w:val="000000" w:themeColor="text1"/>
        </w:rPr>
        <w:t>讓，即以違約論，乙方並應自發生逾期之日起至將租賃標的物點交給甲方</w:t>
      </w:r>
      <w:r w:rsidRPr="001D2134">
        <w:rPr>
          <w:rFonts w:hint="eastAsia"/>
          <w:color w:val="000000" w:themeColor="text1"/>
        </w:rPr>
        <w:t>接管止，按日依每日租金金額給付違約金(未滿整數，則四捨五入至整數位)，</w:t>
      </w:r>
      <w:r>
        <w:rPr>
          <w:rFonts w:hint="eastAsia"/>
          <w:color w:val="000000" w:themeColor="text1"/>
        </w:rPr>
        <w:t>甲方</w:t>
      </w:r>
      <w:r w:rsidRPr="001D2134">
        <w:rPr>
          <w:rFonts w:hint="eastAsia"/>
          <w:color w:val="000000" w:themeColor="text1"/>
        </w:rPr>
        <w:t>並得即時切斷租賃標的物之水、電源。</w:t>
      </w:r>
    </w:p>
    <w:p w14:paraId="16B0048C" w14:textId="77777777" w:rsidR="0081040E" w:rsidRPr="0081040E" w:rsidRDefault="004177AC" w:rsidP="0081040E">
      <w:pPr>
        <w:pStyle w:val="a8"/>
        <w:numPr>
          <w:ilvl w:val="0"/>
          <w:numId w:val="1"/>
        </w:numPr>
        <w:jc w:val="both"/>
        <w:rPr>
          <w:color w:val="000000" w:themeColor="text1"/>
        </w:rPr>
      </w:pPr>
      <w:r>
        <w:rPr>
          <w:rFonts w:hint="eastAsia"/>
          <w:color w:val="000000" w:themeColor="text1"/>
        </w:rPr>
        <w:t>乙方如提前終止租約，除</w:t>
      </w:r>
      <w:r w:rsidRPr="004177AC">
        <w:rPr>
          <w:rFonts w:hint="eastAsia"/>
          <w:color w:val="000000" w:themeColor="text1"/>
        </w:rPr>
        <w:t>租賃住宅市場發展及管理條例</w:t>
      </w:r>
      <w:r w:rsidR="00AA5D34">
        <w:rPr>
          <w:rFonts w:hint="eastAsia"/>
          <w:color w:val="000000" w:themeColor="text1"/>
        </w:rPr>
        <w:t>相關規定得免扣除</w:t>
      </w:r>
      <w:r w:rsidR="00AA5D34" w:rsidRPr="00643AAD">
        <w:rPr>
          <w:color w:val="FF0000"/>
        </w:rPr>
        <w:t>履約保證金</w:t>
      </w:r>
      <w:r w:rsidR="00AA5D34" w:rsidRPr="00643AAD">
        <w:rPr>
          <w:rFonts w:hint="eastAsia"/>
          <w:color w:val="FF0000"/>
        </w:rPr>
        <w:t>(押金)</w:t>
      </w:r>
      <w:r w:rsidR="00AA5D34">
        <w:rPr>
          <w:rFonts w:hint="eastAsia"/>
          <w:color w:val="000000" w:themeColor="text1"/>
        </w:rPr>
        <w:t>外，其餘情形甲方得扣除1個月</w:t>
      </w:r>
      <w:r w:rsidR="00AA5D34" w:rsidRPr="00643AAD">
        <w:rPr>
          <w:color w:val="FF0000"/>
        </w:rPr>
        <w:t>履約保證金</w:t>
      </w:r>
      <w:r w:rsidR="00AA5D34" w:rsidRPr="00643AAD">
        <w:rPr>
          <w:rFonts w:hint="eastAsia"/>
          <w:color w:val="FF0000"/>
        </w:rPr>
        <w:t>(押金)</w:t>
      </w:r>
      <w:r w:rsidR="00AA5D34">
        <w:rPr>
          <w:rFonts w:hint="eastAsia"/>
          <w:color w:val="000000" w:themeColor="text1"/>
        </w:rPr>
        <w:t>，且乙方需將水、電、瓦斯等費用結清後，始得退租。</w:t>
      </w:r>
    </w:p>
    <w:p w14:paraId="79AB3A62" w14:textId="77777777" w:rsidR="00162C92" w:rsidRPr="001D2134" w:rsidRDefault="00162C92" w:rsidP="007B34DF">
      <w:pPr>
        <w:pStyle w:val="a8"/>
        <w:numPr>
          <w:ilvl w:val="0"/>
          <w:numId w:val="1"/>
        </w:numPr>
        <w:jc w:val="both"/>
        <w:rPr>
          <w:color w:val="000000" w:themeColor="text1"/>
        </w:rPr>
      </w:pPr>
      <w:r w:rsidRPr="001D2134">
        <w:rPr>
          <w:rFonts w:hint="eastAsia"/>
          <w:color w:val="000000" w:themeColor="text1"/>
        </w:rPr>
        <w:t>修繕(標的物為房屋):</w:t>
      </w:r>
      <w:r w:rsidRPr="001D2134">
        <w:rPr>
          <w:rFonts w:cs="SimSun" w:hint="eastAsia"/>
          <w:color w:val="000000" w:themeColor="text1"/>
          <w:kern w:val="0"/>
          <w:sz w:val="28"/>
          <w:szCs w:val="28"/>
        </w:rPr>
        <w:t xml:space="preserve"> </w:t>
      </w:r>
    </w:p>
    <w:p w14:paraId="38EBC567" w14:textId="77777777" w:rsidR="00162C92" w:rsidRPr="001D2134" w:rsidRDefault="00162C92" w:rsidP="007B34DF">
      <w:pPr>
        <w:pStyle w:val="a8"/>
        <w:ind w:left="960"/>
        <w:rPr>
          <w:color w:val="000000" w:themeColor="text1"/>
        </w:rPr>
      </w:pPr>
      <w:r>
        <w:rPr>
          <w:rFonts w:hint="eastAsia"/>
          <w:color w:val="000000" w:themeColor="text1"/>
        </w:rPr>
        <w:t>租賃標的物之房屋結構、屋頂、牆壁、樑柱等，因自然損毀等由甲方</w:t>
      </w:r>
      <w:r w:rsidRPr="001D2134">
        <w:rPr>
          <w:rFonts w:hint="eastAsia"/>
          <w:color w:val="000000" w:themeColor="text1"/>
        </w:rPr>
        <w:t>負責</w:t>
      </w:r>
      <w:r>
        <w:rPr>
          <w:rFonts w:hint="eastAsia"/>
          <w:color w:val="000000" w:themeColor="text1"/>
        </w:rPr>
        <w:t>【</w:t>
      </w:r>
      <w:r w:rsidRPr="00162C92">
        <w:rPr>
          <w:rFonts w:hint="eastAsia"/>
          <w:color w:val="FF0000"/>
        </w:rPr>
        <w:t>甲方</w:t>
      </w:r>
      <w:r w:rsidRPr="00FC195C">
        <w:rPr>
          <w:rFonts w:hint="eastAsia"/>
          <w:color w:val="FF0000"/>
        </w:rPr>
        <w:t>僅提供相同功能</w:t>
      </w:r>
      <w:r>
        <w:rPr>
          <w:rFonts w:hint="eastAsia"/>
          <w:color w:val="FF0000"/>
        </w:rPr>
        <w:t>最低需求</w:t>
      </w:r>
      <w:r w:rsidRPr="00FC195C">
        <w:rPr>
          <w:rFonts w:hint="eastAsia"/>
          <w:color w:val="FF0000"/>
        </w:rPr>
        <w:t>之修繕</w:t>
      </w:r>
      <w:r>
        <w:rPr>
          <w:rFonts w:hint="eastAsia"/>
          <w:color w:val="000000" w:themeColor="text1"/>
        </w:rPr>
        <w:t>】</w:t>
      </w:r>
      <w:r w:rsidRPr="001D2134">
        <w:rPr>
          <w:rFonts w:hint="eastAsia"/>
          <w:color w:val="000000" w:themeColor="text1"/>
        </w:rPr>
        <w:t>，其餘由</w:t>
      </w:r>
      <w:r>
        <w:rPr>
          <w:rFonts w:hint="eastAsia"/>
          <w:color w:val="000000" w:themeColor="text1"/>
        </w:rPr>
        <w:t>乙方</w:t>
      </w:r>
      <w:r w:rsidRPr="001D2134">
        <w:rPr>
          <w:rFonts w:hint="eastAsia"/>
          <w:color w:val="000000" w:themeColor="text1"/>
        </w:rPr>
        <w:t>負責。</w:t>
      </w:r>
    </w:p>
    <w:p w14:paraId="4800C760" w14:textId="77777777" w:rsidR="00162C92" w:rsidRPr="001D2134" w:rsidRDefault="00162C92" w:rsidP="007B34DF">
      <w:pPr>
        <w:pStyle w:val="a8"/>
        <w:ind w:left="960"/>
        <w:rPr>
          <w:color w:val="000000" w:themeColor="text1"/>
          <w:shd w:val="pct15" w:color="auto" w:fill="FFFFFF"/>
        </w:rPr>
      </w:pPr>
      <w:r w:rsidRPr="001D2134">
        <w:rPr>
          <w:rFonts w:hint="eastAsia"/>
          <w:color w:val="000000" w:themeColor="text1"/>
          <w:shd w:val="pct15" w:color="auto" w:fill="FFFFFF"/>
        </w:rPr>
        <w:t>附屬設施(冷氣機、熱水器、烘碗機、瓦斯爐、抽油煙機)</w:t>
      </w:r>
      <w:r>
        <w:rPr>
          <w:rFonts w:hint="eastAsia"/>
          <w:color w:val="000000" w:themeColor="text1"/>
          <w:shd w:val="pct15" w:color="auto" w:fill="FFFFFF"/>
        </w:rPr>
        <w:t>甲方</w:t>
      </w:r>
      <w:r w:rsidRPr="001D2134">
        <w:rPr>
          <w:rFonts w:hint="eastAsia"/>
          <w:color w:val="000000" w:themeColor="text1"/>
          <w:shd w:val="pct15" w:color="auto" w:fill="FFFFFF"/>
        </w:rPr>
        <w:t>日後不負責維修責任，由</w:t>
      </w:r>
      <w:r>
        <w:rPr>
          <w:rFonts w:hint="eastAsia"/>
          <w:color w:val="000000" w:themeColor="text1"/>
          <w:shd w:val="pct15" w:color="auto" w:fill="FFFFFF"/>
        </w:rPr>
        <w:t>乙方自行修繕，如需拆除，乙方不得自行處理，請事先取得甲方</w:t>
      </w:r>
      <w:r w:rsidRPr="001D2134">
        <w:rPr>
          <w:rFonts w:hint="eastAsia"/>
          <w:color w:val="000000" w:themeColor="text1"/>
          <w:shd w:val="pct15" w:color="auto" w:fill="FFFFFF"/>
        </w:rPr>
        <w:t>同意。</w:t>
      </w:r>
    </w:p>
    <w:p w14:paraId="60ED883D" w14:textId="3D29C61B" w:rsidR="00162C92" w:rsidRPr="001D2134" w:rsidRDefault="006C64C3" w:rsidP="007B34DF">
      <w:pPr>
        <w:pStyle w:val="a8"/>
        <w:ind w:left="960"/>
        <w:rPr>
          <w:color w:val="000000" w:themeColor="text1"/>
        </w:rPr>
      </w:pPr>
      <w:r>
        <w:rPr>
          <w:rFonts w:hint="eastAsia"/>
          <w:color w:val="000000" w:themeColor="text1"/>
        </w:rPr>
        <w:t>第一</w:t>
      </w:r>
      <w:r w:rsidR="00162C92">
        <w:rPr>
          <w:color w:val="000000" w:themeColor="text1"/>
        </w:rPr>
        <w:t>項由</w:t>
      </w:r>
      <w:r w:rsidR="00162C92">
        <w:rPr>
          <w:rFonts w:hint="eastAsia"/>
          <w:color w:val="000000" w:themeColor="text1"/>
        </w:rPr>
        <w:t>甲方</w:t>
      </w:r>
      <w:r w:rsidR="00162C92" w:rsidRPr="001D2134">
        <w:rPr>
          <w:color w:val="000000" w:themeColor="text1"/>
        </w:rPr>
        <w:t>負責修繕者，</w:t>
      </w:r>
      <w:r w:rsidR="00162C92">
        <w:rPr>
          <w:rFonts w:hint="eastAsia"/>
          <w:color w:val="000000" w:themeColor="text1"/>
        </w:rPr>
        <w:t>乙方</w:t>
      </w:r>
      <w:r w:rsidR="00162C92" w:rsidRPr="001D2134">
        <w:rPr>
          <w:color w:val="000000" w:themeColor="text1"/>
        </w:rPr>
        <w:t>得定相當期限催告修繕，如</w:t>
      </w:r>
      <w:r w:rsidR="00162C92">
        <w:rPr>
          <w:rFonts w:hint="eastAsia"/>
          <w:color w:val="000000" w:themeColor="text1"/>
        </w:rPr>
        <w:t>甲方</w:t>
      </w:r>
      <w:r w:rsidR="00162C92" w:rsidRPr="001D2134">
        <w:rPr>
          <w:color w:val="000000" w:themeColor="text1"/>
        </w:rPr>
        <w:t>未於承租人所定相當期限內修繕時</w:t>
      </w:r>
      <w:r w:rsidR="00162C92" w:rsidRPr="001D2134">
        <w:rPr>
          <w:rFonts w:hint="eastAsia"/>
          <w:color w:val="000000" w:themeColor="text1"/>
        </w:rPr>
        <w:t>(至少二個月)</w:t>
      </w:r>
      <w:r w:rsidR="00162C92" w:rsidRPr="001D2134">
        <w:rPr>
          <w:color w:val="000000" w:themeColor="text1"/>
        </w:rPr>
        <w:t>，</w:t>
      </w:r>
      <w:r w:rsidR="00162C92">
        <w:rPr>
          <w:rFonts w:hint="eastAsia"/>
          <w:color w:val="000000" w:themeColor="text1"/>
        </w:rPr>
        <w:t>乙方</w:t>
      </w:r>
      <w:r w:rsidR="00162C92" w:rsidRPr="001D2134">
        <w:rPr>
          <w:color w:val="000000" w:themeColor="text1"/>
        </w:rPr>
        <w:t>得自行修繕</w:t>
      </w:r>
      <w:r w:rsidR="00162C92" w:rsidRPr="001D2134">
        <w:rPr>
          <w:rFonts w:hint="eastAsia"/>
          <w:color w:val="000000" w:themeColor="text1"/>
        </w:rPr>
        <w:t>(需提供發票或收據，及施工前中後照片</w:t>
      </w:r>
      <w:r w:rsidR="00AA5D34">
        <w:rPr>
          <w:rFonts w:hint="eastAsia"/>
          <w:color w:val="000000" w:themeColor="text1"/>
        </w:rPr>
        <w:t>佐證，收據部分廠商需有統一編號，如無則無法請款，修繕費用由乙方</w:t>
      </w:r>
      <w:r w:rsidR="00162C92" w:rsidRPr="001D2134">
        <w:rPr>
          <w:rFonts w:hint="eastAsia"/>
          <w:color w:val="000000" w:themeColor="text1"/>
        </w:rPr>
        <w:t>自行吸收)</w:t>
      </w:r>
      <w:r w:rsidR="00162C92" w:rsidRPr="001D2134">
        <w:rPr>
          <w:color w:val="000000" w:themeColor="text1"/>
        </w:rPr>
        <w:t>，並請求</w:t>
      </w:r>
      <w:r w:rsidR="00162C92">
        <w:rPr>
          <w:rFonts w:hint="eastAsia"/>
          <w:color w:val="000000" w:themeColor="text1"/>
        </w:rPr>
        <w:t>甲方</w:t>
      </w:r>
      <w:r w:rsidR="00162C92" w:rsidRPr="001D2134">
        <w:rPr>
          <w:color w:val="000000" w:themeColor="text1"/>
        </w:rPr>
        <w:t>償還其費用。</w:t>
      </w:r>
    </w:p>
    <w:p w14:paraId="13906840" w14:textId="77777777" w:rsidR="00162C92" w:rsidRDefault="00162C92" w:rsidP="007B34DF">
      <w:pPr>
        <w:pStyle w:val="a8"/>
        <w:ind w:left="960"/>
        <w:jc w:val="both"/>
        <w:rPr>
          <w:color w:val="000000" w:themeColor="text1"/>
        </w:rPr>
      </w:pPr>
      <w:r>
        <w:rPr>
          <w:rFonts w:hint="eastAsia"/>
          <w:color w:val="000000" w:themeColor="text1"/>
        </w:rPr>
        <w:t>甲方</w:t>
      </w:r>
      <w:r w:rsidRPr="001D2134">
        <w:rPr>
          <w:color w:val="000000" w:themeColor="text1"/>
        </w:rPr>
        <w:t xml:space="preserve">為修繕租賃住宅所為之必要行為，應於相當期間先期通知， </w:t>
      </w:r>
      <w:r>
        <w:rPr>
          <w:rFonts w:hint="eastAsia"/>
          <w:color w:val="000000" w:themeColor="text1"/>
        </w:rPr>
        <w:t>乙方</w:t>
      </w:r>
      <w:r w:rsidRPr="001D2134">
        <w:rPr>
          <w:color w:val="000000" w:themeColor="text1"/>
        </w:rPr>
        <w:t>無正當理由不得拒絕。前項</w:t>
      </w:r>
      <w:r>
        <w:rPr>
          <w:rFonts w:hint="eastAsia"/>
          <w:color w:val="000000" w:themeColor="text1"/>
        </w:rPr>
        <w:t>甲方</w:t>
      </w:r>
      <w:r w:rsidRPr="001D2134">
        <w:rPr>
          <w:color w:val="000000" w:themeColor="text1"/>
        </w:rPr>
        <w:t>於修繕期間，致租賃住宅全部或一部不能居住使用者，</w:t>
      </w:r>
      <w:r>
        <w:rPr>
          <w:rFonts w:hint="eastAsia"/>
          <w:color w:val="000000" w:themeColor="text1"/>
        </w:rPr>
        <w:t>乙方</w:t>
      </w:r>
      <w:r w:rsidRPr="001D2134">
        <w:rPr>
          <w:color w:val="000000" w:themeColor="text1"/>
        </w:rPr>
        <w:t>得請求</w:t>
      </w:r>
      <w:r>
        <w:rPr>
          <w:rFonts w:hint="eastAsia"/>
          <w:color w:val="000000" w:themeColor="text1"/>
        </w:rPr>
        <w:t>甲方</w:t>
      </w:r>
      <w:r w:rsidRPr="001D2134">
        <w:rPr>
          <w:color w:val="000000" w:themeColor="text1"/>
        </w:rPr>
        <w:t>扣除該期間全部或一部之租金。</w:t>
      </w:r>
    </w:p>
    <w:p w14:paraId="25FC1BCB" w14:textId="77777777" w:rsidR="00187D7A" w:rsidRPr="00162C92" w:rsidRDefault="00187D7A" w:rsidP="00187D7A">
      <w:pPr>
        <w:pStyle w:val="a8"/>
        <w:numPr>
          <w:ilvl w:val="0"/>
          <w:numId w:val="1"/>
        </w:numPr>
        <w:jc w:val="both"/>
        <w:rPr>
          <w:color w:val="000000" w:themeColor="text1"/>
        </w:rPr>
      </w:pPr>
      <w:r>
        <w:rPr>
          <w:rFonts w:hint="eastAsia"/>
          <w:color w:val="000000" w:themeColor="text1"/>
        </w:rPr>
        <w:t>租約屆期後不再續約時，</w:t>
      </w:r>
      <w:r w:rsidR="00C46BC0" w:rsidRPr="00162C92">
        <w:rPr>
          <w:rFonts w:hint="eastAsia"/>
          <w:color w:val="000000" w:themeColor="text1"/>
        </w:rPr>
        <w:t xml:space="preserve"> </w:t>
      </w:r>
    </w:p>
    <w:p w14:paraId="53C30B98"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八、其他約定事項</w:t>
      </w:r>
    </w:p>
    <w:p w14:paraId="7CA09FA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（一）雙方應負擔義務及責任依據下列約定事項劃分：</w:t>
      </w:r>
    </w:p>
    <w:p w14:paraId="391AD1C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、本租約約定事項概由</w:t>
      </w:r>
      <w:r>
        <w:rPr>
          <w:rFonts w:cs="Times New Roman" w:hint="eastAsia"/>
          <w:color w:val="000000" w:themeColor="text1"/>
        </w:rPr>
        <w:t>農業部</w:t>
      </w:r>
      <w:r w:rsidR="00162C92">
        <w:rPr>
          <w:rFonts w:cs="Times New Roman" w:hint="eastAsia"/>
          <w:spacing w:val="-6"/>
          <w:kern w:val="0"/>
          <w:szCs w:val="28"/>
        </w:rPr>
        <w:t>農田水利署北基</w:t>
      </w:r>
      <w:r w:rsidR="00A03921">
        <w:rPr>
          <w:rFonts w:cs="Times New Roman" w:hint="eastAsia"/>
          <w:spacing w:val="-6"/>
          <w:kern w:val="0"/>
          <w:szCs w:val="28"/>
        </w:rPr>
        <w:t>管理處（以下簡稱辦理單位）履行</w:t>
      </w:r>
      <w:r w:rsidRPr="003C4552">
        <w:rPr>
          <w:rFonts w:cs="Times New Roman" w:hint="eastAsia"/>
          <w:spacing w:val="-6"/>
          <w:kern w:val="0"/>
          <w:szCs w:val="28"/>
        </w:rPr>
        <w:t>。</w:t>
      </w:r>
    </w:p>
    <w:p w14:paraId="54EE3A4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0071164D">
        <w:rPr>
          <w:rFonts w:cs="Times New Roman" w:hint="eastAsia"/>
          <w:spacing w:val="-6"/>
          <w:kern w:val="0"/>
          <w:szCs w:val="28"/>
        </w:rPr>
        <w:t>、承租人</w:t>
      </w:r>
      <w:r w:rsidRPr="003C4552">
        <w:rPr>
          <w:rFonts w:cs="Times New Roman" w:hint="eastAsia"/>
          <w:spacing w:val="-6"/>
          <w:kern w:val="0"/>
          <w:szCs w:val="28"/>
        </w:rPr>
        <w:t>為二人以上共同承租，應就租約所定事項，負連帶責任。</w:t>
      </w:r>
    </w:p>
    <w:p w14:paraId="523E62C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、租賃房地以現況交付乙方使用收益。重新接（復）水、電、瓦斯、地上物騰空、拆遷補償事宜，概由乙方自行處理並負擔相關費用，且不得主張權利或物之瑕疵及債務不履行之權利。</w:t>
      </w:r>
    </w:p>
    <w:p w14:paraId="3E5F38F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w:t>
      </w:r>
      <w:r w:rsidR="00162C92" w:rsidRPr="00267F5C">
        <w:rPr>
          <w:rFonts w:ascii="標楷體" w:hAnsi="標楷體"/>
          <w:color w:val="000000" w:themeColor="text1"/>
          <w:szCs w:val="24"/>
        </w:rPr>
        <w:t>租賃房地之各項稅捐，除地價稅</w:t>
      </w:r>
      <w:r w:rsidR="00162C92" w:rsidRPr="00267F5C">
        <w:rPr>
          <w:rFonts w:ascii="標楷體" w:hAnsi="標楷體" w:hint="eastAsia"/>
          <w:color w:val="000000" w:themeColor="text1"/>
          <w:szCs w:val="24"/>
        </w:rPr>
        <w:t>及房屋稅</w:t>
      </w:r>
      <w:r w:rsidR="00162C92">
        <w:rPr>
          <w:rFonts w:ascii="標楷體" w:hAnsi="標楷體"/>
          <w:color w:val="000000" w:themeColor="text1"/>
          <w:szCs w:val="24"/>
        </w:rPr>
        <w:t>由</w:t>
      </w:r>
      <w:r w:rsidR="00162C92">
        <w:rPr>
          <w:rFonts w:ascii="標楷體" w:hAnsi="標楷體" w:hint="eastAsia"/>
          <w:color w:val="000000" w:themeColor="text1"/>
          <w:szCs w:val="24"/>
        </w:rPr>
        <w:t>甲方</w:t>
      </w:r>
      <w:r w:rsidR="00162C92" w:rsidRPr="00267F5C">
        <w:rPr>
          <w:rFonts w:ascii="標楷體" w:hAnsi="標楷體"/>
          <w:color w:val="000000" w:themeColor="text1"/>
          <w:szCs w:val="24"/>
        </w:rPr>
        <w:t>負擔外</w:t>
      </w:r>
      <w:r w:rsidR="00162C92" w:rsidRPr="00267F5C">
        <w:rPr>
          <w:rFonts w:ascii="標楷體" w:hAnsi="標楷體" w:hint="eastAsia"/>
          <w:color w:val="000000" w:themeColor="text1"/>
          <w:szCs w:val="24"/>
        </w:rPr>
        <w:t>(僅負擔住家用稅率)</w:t>
      </w:r>
      <w:r w:rsidR="00162C92" w:rsidRPr="00267F5C">
        <w:rPr>
          <w:rFonts w:ascii="標楷體" w:hAnsi="標楷體"/>
          <w:color w:val="000000" w:themeColor="text1"/>
          <w:szCs w:val="24"/>
        </w:rPr>
        <w:t>，</w:t>
      </w:r>
      <w:r w:rsidRPr="003C4552">
        <w:rPr>
          <w:rFonts w:cs="Times New Roman" w:hint="eastAsia"/>
          <w:spacing w:val="-6"/>
          <w:kern w:val="0"/>
          <w:szCs w:val="28"/>
        </w:rPr>
        <w:t>其他稅捐均由乙方負擔。工程受益費或其他費用依相關法令或約定事項辦理。除約定由甲方負擔者外，如開徵名義人為甲方時，乙方應於甲方通知之日起</w:t>
      </w:r>
      <w:r w:rsidR="0071164D">
        <w:rPr>
          <w:rFonts w:cs="Times New Roman" w:hint="eastAsia"/>
          <w:spacing w:val="-6"/>
          <w:kern w:val="0"/>
          <w:szCs w:val="28"/>
        </w:rPr>
        <w:t>10</w:t>
      </w:r>
      <w:r w:rsidRPr="003C4552">
        <w:rPr>
          <w:rFonts w:cs="Times New Roman" w:hint="eastAsia"/>
          <w:spacing w:val="-6"/>
          <w:kern w:val="0"/>
          <w:szCs w:val="28"/>
        </w:rPr>
        <w:t>日內付清。</w:t>
      </w:r>
    </w:p>
    <w:p w14:paraId="661A288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因天然災害或其他不可抗力事由，致土地一部或全部崩塌、流失、埋沒或滅失時，甲方不負回復原狀義務，乙方得請求變更或終止租約。但可歸責於乙方之事由，致土地發生上開情形者，乙方應負回復原狀與損害賠償責任。</w:t>
      </w:r>
    </w:p>
    <w:p w14:paraId="1492F04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因甲方收回或乙方返還部分租賃房地，或因分割、合併、重測、更正或其他原因，致租賃房地標示、筆數或面積變更時，甲方應將變更（登記）之結果記載於本租約並通知乙方。租賃房地面積增減者，自變更登記之次月起重新計收年租金，履約保證金依</w:t>
      </w:r>
      <w:r w:rsidR="0008451E">
        <w:rPr>
          <w:rFonts w:cs="Times New Roman" w:hint="eastAsia"/>
          <w:spacing w:val="-6"/>
          <w:kern w:val="0"/>
          <w:szCs w:val="28"/>
        </w:rPr>
        <w:t>原約定</w:t>
      </w:r>
      <w:r w:rsidRPr="003C4552">
        <w:rPr>
          <w:rFonts w:cs="Times New Roman" w:hint="eastAsia"/>
          <w:spacing w:val="-6"/>
          <w:kern w:val="0"/>
          <w:szCs w:val="28"/>
        </w:rPr>
        <w:t>計收（或依原約定計收，不予退補，但本租約另有約定得退補者，不在此限。）。</w:t>
      </w:r>
    </w:p>
    <w:p w14:paraId="6419D1ED"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甲方應通知乙方於一個月內繳納當期增加之金額，或無息退還其溢繳租金；乙方應於甲方通知期限內繳納增加之金額或領回溢繳之金額。</w:t>
      </w:r>
    </w:p>
    <w:p w14:paraId="4D97590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、乙方或乙方僱用人員因使用、管理租賃</w:t>
      </w:r>
      <w:r>
        <w:rPr>
          <w:rFonts w:cs="Times New Roman" w:hint="eastAsia"/>
          <w:spacing w:val="-6"/>
          <w:kern w:val="0"/>
          <w:szCs w:val="28"/>
        </w:rPr>
        <w:t>房</w:t>
      </w:r>
      <w:r w:rsidRPr="003C4552">
        <w:rPr>
          <w:rFonts w:cs="Times New Roman" w:hint="eastAsia"/>
          <w:spacing w:val="-6"/>
          <w:kern w:val="0"/>
          <w:szCs w:val="28"/>
        </w:rPr>
        <w:t>地，致甲方或他人生命、身體、財產等各類損失，概由乙方負損害賠償責任或其他刑事責任。如致甲方負擔損害賠償責任時，乙方應向甲方賠償。</w:t>
      </w:r>
    </w:p>
    <w:p w14:paraId="423F128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、乙方因違背相關法令，經主管機關裁處甲方負擔罰鍰等費用，概由乙方負擔，並負改善與賠償一切損失之責任。</w:t>
      </w:r>
    </w:p>
    <w:p w14:paraId="08B756C2" w14:textId="77777777" w:rsidR="008A114E" w:rsidRPr="0008451E" w:rsidRDefault="008A114E" w:rsidP="007B34DF">
      <w:pPr>
        <w:adjustRightInd w:val="0"/>
        <w:snapToGrid w:val="0"/>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9</w:t>
      </w:r>
      <w:r w:rsidRPr="003C4552">
        <w:rPr>
          <w:rFonts w:cs="Times New Roman" w:hint="eastAsia"/>
          <w:spacing w:val="-6"/>
          <w:kern w:val="0"/>
          <w:szCs w:val="28"/>
        </w:rPr>
        <w:t>、</w:t>
      </w:r>
      <w:r w:rsidR="0008451E">
        <w:rPr>
          <w:rFonts w:cs="Times New Roman" w:hint="eastAsia"/>
          <w:spacing w:val="-6"/>
          <w:kern w:val="0"/>
          <w:szCs w:val="28"/>
        </w:rPr>
        <w:t>乙方欠繳之各期月租金如有累計達二個月時，</w:t>
      </w:r>
      <w:r w:rsidR="0008451E" w:rsidRPr="0008451E">
        <w:rPr>
          <w:rFonts w:cs="Times New Roman" w:hint="eastAsia"/>
          <w:spacing w:val="-6"/>
          <w:kern w:val="0"/>
          <w:szCs w:val="28"/>
        </w:rPr>
        <w:t>自延遲日起，年利率得以百分之十計算，計付</w:t>
      </w:r>
      <w:r w:rsidR="0008451E">
        <w:rPr>
          <w:rFonts w:cs="Times New Roman" w:hint="eastAsia"/>
          <w:spacing w:val="-6"/>
          <w:kern w:val="0"/>
          <w:szCs w:val="28"/>
        </w:rPr>
        <w:t>甲方</w:t>
      </w:r>
      <w:r w:rsidR="0008451E" w:rsidRPr="0008451E">
        <w:rPr>
          <w:rFonts w:cs="Times New Roman" w:hint="eastAsia"/>
          <w:spacing w:val="-6"/>
          <w:kern w:val="0"/>
          <w:szCs w:val="28"/>
        </w:rPr>
        <w:t>遲延利息，出租機關無需事先告知，承租人不得異議。</w:t>
      </w:r>
    </w:p>
    <w:p w14:paraId="7C88186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lastRenderedPageBreak/>
        <w:t>（二）雙方依據以下約定事項辦理配合事項：</w:t>
      </w:r>
    </w:p>
    <w:p w14:paraId="0C1D360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、乙方如需辦理土地鑑界時，應向辦理單位申請發給土地或建物複丈申請書後，自行向地政機關繳費申請。甲方具土地鑑界需求時，乙方應配合辦理。</w:t>
      </w:r>
    </w:p>
    <w:p w14:paraId="57ADB7A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租賃房地屬主管機關列為土壤及地下水污染管制範圍者，乙方應自租賃房地受管制之日起，每年主動自費辦理租賃房地土壤及地下水污染檢測作業，並比照土壤及地下水污染整治法施行細則規定之項目製作檢測資料一式二份，分送甲方備考、直轄市或縣（市）主管機關備查，並於甲方所定期限內改善污染情形至主管機關解除管制。</w:t>
      </w:r>
    </w:p>
    <w:p w14:paraId="3E6C569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（三）租賃房地具以下情形之一者，甲方得騰空收回全部或部分</w:t>
      </w:r>
      <w:r>
        <w:rPr>
          <w:rFonts w:cs="Times New Roman" w:hint="eastAsia"/>
          <w:spacing w:val="-6"/>
          <w:kern w:val="0"/>
          <w:szCs w:val="28"/>
        </w:rPr>
        <w:t>房</w:t>
      </w:r>
      <w:r w:rsidRPr="003C4552">
        <w:rPr>
          <w:rFonts w:cs="Times New Roman" w:hint="eastAsia"/>
          <w:spacing w:val="-6"/>
          <w:kern w:val="0"/>
          <w:szCs w:val="28"/>
        </w:rPr>
        <w:t>地，並通知乙方變更或終止租約，乙方不得異議且要求補償：</w:t>
      </w:r>
    </w:p>
    <w:p w14:paraId="5D42CA8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、舉辦公共、公用事業需要或依法變更使用時。</w:t>
      </w:r>
    </w:p>
    <w:p w14:paraId="6660778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、政府實施國家政策或都市計畫有收回必要時。</w:t>
      </w:r>
    </w:p>
    <w:p w14:paraId="1DD76C9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、甲方具撥用、開發利用或另有處分計畫有收回必要時。</w:t>
      </w:r>
    </w:p>
    <w:p w14:paraId="6C6E775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、因土地重劃或都市更新權利變換，不能達原租賃之目的，未受分配土地或未照原位置分配時。</w:t>
      </w:r>
    </w:p>
    <w:p w14:paraId="64E4EFD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、因法院判決致不能達原租賃之目的時。</w:t>
      </w:r>
    </w:p>
    <w:p w14:paraId="3DD1DD9A"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、因鄰地訴請確認通行權，經法院判決確認出租之一部或全部有通行權者。</w:t>
      </w:r>
    </w:p>
    <w:p w14:paraId="372F364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、乙方違反租約約定時。</w:t>
      </w:r>
    </w:p>
    <w:p w14:paraId="29416F9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、依其他法令規定得終止租約時。</w:t>
      </w:r>
    </w:p>
    <w:p w14:paraId="4E631074" w14:textId="77777777" w:rsidR="008A114E" w:rsidRPr="00871AEB" w:rsidRDefault="008A114E" w:rsidP="007B34DF">
      <w:pPr>
        <w:pStyle w:val="a9"/>
        <w:ind w:left="567"/>
        <w:jc w:val="both"/>
        <w:rPr>
          <w:rFonts w:ascii="標楷體" w:hAnsi="標楷體"/>
          <w:szCs w:val="24"/>
        </w:rPr>
      </w:pPr>
      <w:r w:rsidRPr="003C4552">
        <w:rPr>
          <w:rFonts w:cs="Times New Roman" w:hint="eastAsia"/>
          <w:spacing w:val="-6"/>
          <w:kern w:val="0"/>
          <w:szCs w:val="28"/>
        </w:rPr>
        <w:t>甲方依據前項約定事項收回部分租賃房地時，應按</w:t>
      </w:r>
      <w:r w:rsidR="00871AEB" w:rsidRPr="00892539">
        <w:rPr>
          <w:rFonts w:ascii="標楷體" w:hAnsi="標楷體"/>
          <w:szCs w:val="24"/>
        </w:rPr>
        <w:t>收回建築改良物面積與原建築改良物面積比例</w:t>
      </w:r>
      <w:r w:rsidRPr="003C4552">
        <w:rPr>
          <w:rFonts w:cs="Times New Roman" w:hint="eastAsia"/>
          <w:spacing w:val="-6"/>
          <w:kern w:val="0"/>
          <w:szCs w:val="28"/>
        </w:rPr>
        <w:t>無息退還年租金，公式如下：</w:t>
      </w:r>
      <w:r w:rsidR="00871AEB" w:rsidRPr="00892539">
        <w:rPr>
          <w:rFonts w:ascii="標楷體" w:hAnsi="標楷體"/>
          <w:szCs w:val="24"/>
        </w:rPr>
        <w:t>年租金退還金額＝(收回建築改良物面積÷原建築改良物面積)×當期已繳交之年租金×（當期賸餘出租日數÷當期總日數）</w:t>
      </w:r>
      <w:r w:rsidRPr="003C4552">
        <w:rPr>
          <w:rFonts w:cs="Times New Roman" w:hint="eastAsia"/>
          <w:spacing w:val="-6"/>
          <w:kern w:val="0"/>
          <w:szCs w:val="28"/>
        </w:rPr>
        <w:t>。</w:t>
      </w:r>
    </w:p>
    <w:p w14:paraId="497B241B"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（四）乙方應負善良管理人之注意使用租賃房地，依下列約定事項使用及管理：</w:t>
      </w:r>
    </w:p>
    <w:p w14:paraId="1425043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、不得作違背法令規定</w:t>
      </w:r>
      <w:r w:rsidR="00871AEB" w:rsidRPr="00892539">
        <w:rPr>
          <w:rFonts w:ascii="標楷體" w:hAnsi="標楷體"/>
          <w:szCs w:val="24"/>
        </w:rPr>
        <w:t>或約定用途之</w:t>
      </w:r>
      <w:r w:rsidR="00871AEB">
        <w:rPr>
          <w:rFonts w:ascii="標楷體" w:hAnsi="標楷體" w:hint="eastAsia"/>
          <w:szCs w:val="24"/>
        </w:rPr>
        <w:t>使用</w:t>
      </w:r>
      <w:r w:rsidR="00871AEB">
        <w:rPr>
          <w:rFonts w:cs="Times New Roman" w:hint="eastAsia"/>
          <w:spacing w:val="-6"/>
          <w:kern w:val="0"/>
          <w:szCs w:val="28"/>
        </w:rPr>
        <w:t>。</w:t>
      </w:r>
    </w:p>
    <w:p w14:paraId="6B1F74BD"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、同意不要求設定地上權或其他權利，以及辦理土地使用分區、土地使用類別變更。</w:t>
      </w:r>
    </w:p>
    <w:p w14:paraId="30CE70CB" w14:textId="77777777" w:rsidR="008A114E" w:rsidRPr="003C4552" w:rsidRDefault="008A114E" w:rsidP="007B34DF">
      <w:pPr>
        <w:adjustRightInd w:val="0"/>
        <w:snapToGrid w:val="0"/>
        <w:ind w:leftChars="300" w:left="1062" w:hangingChars="150" w:hanging="342"/>
        <w:jc w:val="both"/>
        <w:rPr>
          <w:rFonts w:cs="Times New Roman"/>
          <w:strike/>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、不得擅自新建、增建、改建、修建或拆除新建建物，或設置雜項工作物、農業設施；違反者，依農田水利非事業用不動產活化收益辦法第二十一條之一第二項、第三項規定處理。</w:t>
      </w:r>
    </w:p>
    <w:p w14:paraId="7AC9F894"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、不得擅自轉讓、轉租或以其他方式提供他人使用全部或一部之</w:t>
      </w:r>
      <w:r>
        <w:rPr>
          <w:rFonts w:cs="Times New Roman" w:hint="eastAsia"/>
          <w:spacing w:val="-6"/>
          <w:kern w:val="0"/>
          <w:szCs w:val="28"/>
        </w:rPr>
        <w:t>房</w:t>
      </w:r>
      <w:r w:rsidRPr="003C4552">
        <w:rPr>
          <w:rFonts w:cs="Times New Roman" w:hint="eastAsia"/>
          <w:spacing w:val="-6"/>
          <w:kern w:val="0"/>
          <w:szCs w:val="28"/>
        </w:rPr>
        <w:t>地。</w:t>
      </w:r>
    </w:p>
    <w:p w14:paraId="315247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、租賃房地經列入土地重劃或都市更新範圍者，不得妨礙前揭工程進行。地上物如因辦理重劃或都市更新需拆遷或伐除，不得向甲方要求補償。</w:t>
      </w:r>
    </w:p>
    <w:p w14:paraId="3CA0A96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、不得施放產生火焰、火花或火星等明火、喧囂擾鄰、製造環境髒亂等行為。</w:t>
      </w:r>
    </w:p>
    <w:p w14:paraId="7A907F6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、租賃房地如涉文化資產發現、保管情形，乙方應依文化資產保存法相關規定處理，並負擔相關費用。屬依法不得提供承租者，應辦理終止租約。</w:t>
      </w:r>
    </w:p>
    <w:p w14:paraId="1473A2B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防止土壤及地下水遭受汙染，並依污染土地關係人之善良管理人注意義務認定準則第四條第一項規定採取管理措施，凡發現租賃房地或其地下水發生污染情事，概由乙方負責改善及損害賠償責任。因採取環境保護法規之汙染整治管制措施致甲方發生損害時，乙方應負損害賠償責任。</w:t>
      </w:r>
    </w:p>
    <w:p w14:paraId="33358D9C"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致甲方依土壤及地下水污染整治法第三十一條第一項規定，負連帶清償責任時，由乙方負擔回復原狀及損害賠償責任。</w:t>
      </w:r>
    </w:p>
    <w:p w14:paraId="288678AF"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租賃房地非作土壤及地下水污染整治法第八條第一項、第九條第一項規定之中央主管機關公告之工廠事業使用者，乙方應依法取得經營（設立）許可執照或證明，按事業使用情形，依汙染土地關係人之善良管理人注意義務認定準則第五條第一項規定取得許可證明文件。未取得許可即營運使用，並違反法令規定致甲方須依土地及地下水污染整治法第三十一條第一項規定，負連帶清償責任時，由乙方負擔回復原狀及損害賠償責任。</w:t>
      </w:r>
    </w:p>
    <w:p w14:paraId="49D09157"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（五）乙方使用租賃房地具以下情形之一者，應負回復原狀之義務：</w:t>
      </w:r>
    </w:p>
    <w:p w14:paraId="6164802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、堆置雜物。</w:t>
      </w:r>
    </w:p>
    <w:p w14:paraId="6796732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、掩埋廢棄物。</w:t>
      </w:r>
    </w:p>
    <w:p w14:paraId="11CC5E1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、破壞水土保持。</w:t>
      </w:r>
    </w:p>
    <w:p w14:paraId="684321D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、造成土壤及地下水污染。</w:t>
      </w:r>
    </w:p>
    <w:p w14:paraId="72758AB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、作為土壤及地下水污染整治法第八條第一項、第九條第一項所列中央主管機關公告之事業。</w:t>
      </w:r>
    </w:p>
    <w:p w14:paraId="2256AFD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、作為私有建築基地之法定空地、建築通路或併同公、私有土地建築使用。但屬租賃土地之標租</w:t>
      </w:r>
      <w:r w:rsidRPr="003C4552">
        <w:rPr>
          <w:rFonts w:cs="Times New Roman" w:hint="eastAsia"/>
          <w:spacing w:val="-6"/>
          <w:kern w:val="0"/>
          <w:szCs w:val="28"/>
        </w:rPr>
        <w:lastRenderedPageBreak/>
        <w:t>公告第</w:t>
      </w:r>
      <w:r w:rsidR="00035C5B">
        <w:rPr>
          <w:rFonts w:cs="Times New Roman" w:hint="eastAsia"/>
          <w:spacing w:val="-6"/>
          <w:kern w:val="0"/>
          <w:szCs w:val="28"/>
        </w:rPr>
        <w:t>五</w:t>
      </w:r>
      <w:r w:rsidRPr="003C4552">
        <w:rPr>
          <w:rFonts w:cs="Times New Roman" w:hint="eastAsia"/>
          <w:spacing w:val="-6"/>
          <w:kern w:val="0"/>
          <w:szCs w:val="28"/>
        </w:rPr>
        <w:t>點所列按上述現狀辦理標租者，不在此限。</w:t>
      </w:r>
    </w:p>
    <w:p w14:paraId="72A4E1E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、殯葬相關設施。</w:t>
      </w:r>
    </w:p>
    <w:p w14:paraId="3A7C805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、爆竹、瓦斯等危險物品之生產、分裝及堆置相關設施。</w:t>
      </w:r>
    </w:p>
    <w:p w14:paraId="55536BE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、土石採取或為土石方資源堆置處理廠、土石堆置、儲運、土石碎解洗選場及相關設施。</w:t>
      </w:r>
    </w:p>
    <w:p w14:paraId="7C5E896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、其他減損租賃</w:t>
      </w:r>
      <w:r>
        <w:rPr>
          <w:rFonts w:cs="Times New Roman" w:hint="eastAsia"/>
          <w:spacing w:val="-6"/>
          <w:kern w:val="0"/>
          <w:szCs w:val="28"/>
        </w:rPr>
        <w:t>房</w:t>
      </w:r>
      <w:r w:rsidRPr="003C4552">
        <w:rPr>
          <w:rFonts w:cs="Times New Roman" w:hint="eastAsia"/>
          <w:spacing w:val="-6"/>
          <w:kern w:val="0"/>
          <w:szCs w:val="28"/>
        </w:rPr>
        <w:t>地價值或效能之使用行為。</w:t>
      </w:r>
    </w:p>
    <w:p w14:paraId="51C924A1"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（六）租賃房地具以下情形之一者，甲方得終止租約，乙方不得異議及要求補償：</w:t>
      </w:r>
    </w:p>
    <w:p w14:paraId="2C8F1EF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、第（三）點約定事項所列甲方得終止租約之情形。</w:t>
      </w:r>
    </w:p>
    <w:p w14:paraId="09A3A17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、違背第（四）點約定事項所列使用及管理租賃房地，且經甲方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6576A48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00035C5B">
        <w:rPr>
          <w:rFonts w:cs="Times New Roman" w:hint="eastAsia"/>
          <w:spacing w:val="-6"/>
          <w:kern w:val="0"/>
          <w:szCs w:val="28"/>
        </w:rPr>
        <w:t>、依約定期限繳納租金或違約金，經甲方</w:t>
      </w:r>
      <w:r w:rsidR="00035C5B">
        <w:rPr>
          <w:rFonts w:cs="Times New Roman" w:hint="eastAsia"/>
          <w:spacing w:val="-6"/>
          <w:kern w:val="0"/>
          <w:szCs w:val="28"/>
        </w:rPr>
        <w:t>2</w:t>
      </w:r>
      <w:r w:rsidRPr="003C4552">
        <w:rPr>
          <w:rFonts w:cs="Times New Roman" w:hint="eastAsia"/>
          <w:spacing w:val="-6"/>
          <w:kern w:val="0"/>
          <w:szCs w:val="28"/>
        </w:rPr>
        <w:t>次限期催收，屆期仍未繳納時。</w:t>
      </w:r>
    </w:p>
    <w:p w14:paraId="1393B04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、乙方解散時，或死亡且未有法定繼承人時。</w:t>
      </w:r>
    </w:p>
    <w:p w14:paraId="23DD913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、乙方不使用租賃房地時，或騰空非國有地上物及</w:t>
      </w:r>
      <w:r>
        <w:rPr>
          <w:rFonts w:cs="Times New Roman" w:hint="eastAsia"/>
          <w:spacing w:val="-6"/>
          <w:kern w:val="0"/>
          <w:szCs w:val="28"/>
        </w:rPr>
        <w:t>房</w:t>
      </w:r>
      <w:r w:rsidRPr="003C4552">
        <w:rPr>
          <w:rFonts w:cs="Times New Roman" w:hint="eastAsia"/>
          <w:spacing w:val="-6"/>
          <w:kern w:val="0"/>
          <w:szCs w:val="28"/>
        </w:rPr>
        <w:t>地申請終止租約時。</w:t>
      </w:r>
    </w:p>
    <w:p w14:paraId="0617EE01"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、租賃房地（或含建築改良物）流失或滅失時。</w:t>
      </w:r>
    </w:p>
    <w:p w14:paraId="5F1250B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、因甲方收回部分租賃房地，或不可歸責於乙方之原因，致租賃</w:t>
      </w:r>
      <w:r>
        <w:rPr>
          <w:rFonts w:cs="Times New Roman" w:hint="eastAsia"/>
          <w:spacing w:val="-6"/>
          <w:kern w:val="0"/>
          <w:szCs w:val="28"/>
        </w:rPr>
        <w:t>房</w:t>
      </w:r>
      <w:r w:rsidRPr="003C4552">
        <w:rPr>
          <w:rFonts w:cs="Times New Roman" w:hint="eastAsia"/>
          <w:spacing w:val="-6"/>
          <w:kern w:val="0"/>
          <w:szCs w:val="28"/>
        </w:rPr>
        <w:t>地不能達原來使用之目的，經乙方申請終止租約時。</w:t>
      </w:r>
    </w:p>
    <w:p w14:paraId="5CB03B3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、乙方不配合</w:t>
      </w:r>
      <w:r w:rsidR="00035C5B">
        <w:rPr>
          <w:rFonts w:cs="Times New Roman" w:hint="eastAsia"/>
          <w:spacing w:val="-6"/>
          <w:kern w:val="0"/>
          <w:szCs w:val="28"/>
        </w:rPr>
        <w:t>甲方</w:t>
      </w:r>
      <w:r w:rsidRPr="003C4552">
        <w:rPr>
          <w:rFonts w:cs="Times New Roman" w:hint="eastAsia"/>
          <w:spacing w:val="-6"/>
          <w:kern w:val="0"/>
          <w:szCs w:val="28"/>
        </w:rPr>
        <w:t>辦理租約變更之公證時。</w:t>
      </w:r>
    </w:p>
    <w:p w14:paraId="6FDCEE5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、經目的事業主管機關查明係屬法令禁止作建築物、設置雜項工作物或其他設施使用或不得出租者。</w:t>
      </w:r>
    </w:p>
    <w:p w14:paraId="09B1853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、經目的事業主管機關認定屬危險地區，或通知應收回時。</w:t>
      </w:r>
    </w:p>
    <w:p w14:paraId="7A5116A6"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11</w:t>
      </w:r>
      <w:r w:rsidRPr="003C4552">
        <w:rPr>
          <w:rFonts w:cs="Times New Roman" w:hint="eastAsia"/>
          <w:spacing w:val="-6"/>
          <w:kern w:val="0"/>
          <w:szCs w:val="28"/>
        </w:rPr>
        <w:t>、乙方違反其他法令規定或本租約約定事項時，經甲方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13DEE5E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（七）本租約租期屆滿或終止租約時，雙方依下列約定事項辦理：</w:t>
      </w:r>
    </w:p>
    <w:p w14:paraId="6927863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w:t>
      </w:r>
      <w:r w:rsidR="00035C5B">
        <w:rPr>
          <w:rFonts w:cs="Times New Roman" w:hint="eastAsia"/>
          <w:spacing w:val="-6"/>
          <w:kern w:val="0"/>
          <w:szCs w:val="28"/>
        </w:rPr>
        <w:t>乙方應於租賃屆滿或終止租約之日起停止使用租賃房地（含建物），於</w:t>
      </w:r>
      <w:r w:rsidR="00035C5B">
        <w:rPr>
          <w:rFonts w:cs="Times New Roman" w:hint="eastAsia"/>
          <w:spacing w:val="-6"/>
          <w:kern w:val="0"/>
          <w:szCs w:val="28"/>
        </w:rPr>
        <w:t>10</w:t>
      </w:r>
      <w:r w:rsidRPr="003C4552">
        <w:rPr>
          <w:rFonts w:cs="Times New Roman" w:hint="eastAsia"/>
          <w:spacing w:val="-6"/>
          <w:kern w:val="0"/>
          <w:szCs w:val="28"/>
        </w:rPr>
        <w:t>日內完成騰空租賃房地及清除掩埋之廢棄物，並繳清年租金（計收至租約終止日或租期屆滿日止）、違約金、逾期返還租賃房地期間之使用補償金（自租約終止日或租期屆滿日起至返還租賃</w:t>
      </w:r>
      <w:r>
        <w:rPr>
          <w:rFonts w:cs="Times New Roman" w:hint="eastAsia"/>
          <w:spacing w:val="-6"/>
          <w:kern w:val="0"/>
          <w:szCs w:val="28"/>
        </w:rPr>
        <w:t>房</w:t>
      </w:r>
      <w:r w:rsidRPr="003C4552">
        <w:rPr>
          <w:rFonts w:cs="Times New Roman" w:hint="eastAsia"/>
          <w:spacing w:val="-6"/>
          <w:kern w:val="0"/>
          <w:szCs w:val="28"/>
        </w:rPr>
        <w:t>地之日止，以年租金比例計收日租金額）、拆除非屬國有地上物或騰空</w:t>
      </w:r>
      <w:r>
        <w:rPr>
          <w:rFonts w:cs="Times New Roman" w:hint="eastAsia"/>
          <w:spacing w:val="-6"/>
          <w:kern w:val="0"/>
          <w:szCs w:val="28"/>
        </w:rPr>
        <w:t>房</w:t>
      </w:r>
      <w:r w:rsidRPr="003C4552">
        <w:rPr>
          <w:rFonts w:cs="Times New Roman" w:hint="eastAsia"/>
          <w:spacing w:val="-6"/>
          <w:kern w:val="0"/>
          <w:szCs w:val="28"/>
        </w:rPr>
        <w:t>地、清除廢棄物、代辦土壤及地下水污染等檢測、損害賠償等各項費用，不得向甲方要求遷移費、土地改良費用、裝修費等各項費用。</w:t>
      </w:r>
    </w:p>
    <w:p w14:paraId="2C55EDDD"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倘乙方於租賃房地（含建物）辦理遷入戶籍或設立登記者，應一併遷出或註銷。</w:t>
      </w:r>
    </w:p>
    <w:p w14:paraId="7792FB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、於返還租賃房地後，尚留置部分雜物且不移去者，視為廢棄物，任憑甲方處置並沒收保證金，乙方不得異議，雜物處理費用概由乙方負擔。倘造成甲方或第三方損失時，乙方負損害賠償責任。</w:t>
      </w:r>
    </w:p>
    <w:p w14:paraId="5CDA2EC4" w14:textId="77777777" w:rsid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、乙方不得主張租賃房地之續租或優先承租權利，且不得向甲方要求任何補償，但於法定期限或約定期限內已申請續租且經甲方同意，或經標租且由乙方得標或優先承租者除外。</w:t>
      </w:r>
    </w:p>
    <w:p w14:paraId="3940F9D5" w14:textId="77777777" w:rsidR="008A114E" w:rsidRP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、甲方於租期屆滿前終止租約，應自騰空收回租賃房地之日起，應按</w:t>
      </w:r>
      <w:r w:rsidR="00035C5B" w:rsidRPr="00892539">
        <w:rPr>
          <w:rFonts w:ascii="標楷體" w:hAnsi="標楷體"/>
          <w:szCs w:val="24"/>
        </w:rPr>
        <w:t>比例</w:t>
      </w:r>
      <w:r w:rsidRPr="003C4552">
        <w:rPr>
          <w:rFonts w:cs="Times New Roman" w:hint="eastAsia"/>
          <w:spacing w:val="-6"/>
          <w:kern w:val="0"/>
          <w:szCs w:val="28"/>
        </w:rPr>
        <w:t>無息退還溢繳之年租金，公式如下：</w:t>
      </w:r>
      <w:r w:rsidR="00035C5B" w:rsidRPr="00892539">
        <w:rPr>
          <w:rFonts w:ascii="標楷體" w:hAnsi="標楷體"/>
          <w:szCs w:val="24"/>
        </w:rPr>
        <w:t>年租金退還金額＝當期已繳交之年租金×（當期賸餘出租日數÷當期總日數）</w:t>
      </w:r>
      <w:r w:rsidRPr="00035C5B">
        <w:rPr>
          <w:rFonts w:cs="Times New Roman" w:hint="eastAsia"/>
          <w:spacing w:val="-6"/>
          <w:kern w:val="0"/>
          <w:szCs w:val="28"/>
        </w:rPr>
        <w:t>。</w:t>
      </w:r>
    </w:p>
    <w:p w14:paraId="0CBD380C"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八）乙方就租賃房地（含新建建物）須為修建或於租賃房地內相關設施及設備增設、修繕、使用執照變更、室內裝修，應先徵得甲方同意後，依建築法相關法令規定辦理，相關費用由乙方自行負擔，不得抵償租金或要求甲方補償。違反者，適用前項第一款規定辦理。</w:t>
      </w:r>
    </w:p>
    <w:p w14:paraId="521BEBC4" w14:textId="77777777" w:rsidR="008A114E" w:rsidRPr="003C4552" w:rsidRDefault="008A114E" w:rsidP="007B34DF">
      <w:pPr>
        <w:adjustRightInd w:val="0"/>
        <w:snapToGrid w:val="0"/>
        <w:ind w:leftChars="280" w:left="672"/>
        <w:jc w:val="both"/>
        <w:rPr>
          <w:rFonts w:cs="Times New Roman"/>
          <w:spacing w:val="-6"/>
          <w:kern w:val="0"/>
          <w:szCs w:val="28"/>
        </w:rPr>
      </w:pPr>
      <w:r w:rsidRPr="003C4552">
        <w:rPr>
          <w:rFonts w:cs="Times New Roman" w:hint="eastAsia"/>
          <w:spacing w:val="-6"/>
          <w:kern w:val="0"/>
          <w:szCs w:val="28"/>
        </w:rPr>
        <w:t>乙方進行室內裝潢時，應依建築法第七十七條之二及建築物室內裝修管理辦法規定，辦理如下事項：</w:t>
      </w:r>
    </w:p>
    <w:p w14:paraId="14309C0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、租賃房地供公眾使用者，其室內裝修應申請審查許可，租賃房地非供公眾使用者，經內政部認為有必要時，乙方亦應遵照辦理。</w:t>
      </w:r>
    </w:p>
    <w:p w14:paraId="27DE08D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、裝修材料應合於建築技術規則之規定。</w:t>
      </w:r>
    </w:p>
    <w:p w14:paraId="0C04F8B8"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、不得妨害或破壞防火避難設施、消防設施、防火區劃及主要結構。但經甲方同意，並依建築、消防相關法令規定辦理者，得做變更。</w:t>
      </w:r>
    </w:p>
    <w:p w14:paraId="35C6669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、不得妨害或破壞保護民眾隱私權之設施。</w:t>
      </w:r>
    </w:p>
    <w:p w14:paraId="1759733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、租賃房地室內裝修應由經內政部登記許可之室內裝修從業者辦理。</w:t>
      </w:r>
    </w:p>
    <w:p w14:paraId="5DA6A53A"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（九）本租約簽訂、管理相關事宜依下列約定事項辦理：</w:t>
      </w:r>
    </w:p>
    <w:p w14:paraId="5D1D998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、本租約一式</w:t>
      </w:r>
      <w:r w:rsidR="00035C5B">
        <w:rPr>
          <w:rFonts w:cs="Times New Roman" w:hint="eastAsia"/>
          <w:spacing w:val="-6"/>
          <w:kern w:val="0"/>
          <w:szCs w:val="28"/>
        </w:rPr>
        <w:t>4</w:t>
      </w:r>
      <w:r w:rsidRPr="003C4552">
        <w:rPr>
          <w:rFonts w:cs="Times New Roman" w:hint="eastAsia"/>
          <w:spacing w:val="-6"/>
          <w:kern w:val="0"/>
          <w:szCs w:val="28"/>
        </w:rPr>
        <w:t>份，甲方</w:t>
      </w:r>
      <w:r w:rsidR="00035C5B">
        <w:rPr>
          <w:rFonts w:cs="Times New Roman" w:hint="eastAsia"/>
          <w:spacing w:val="-6"/>
          <w:kern w:val="0"/>
          <w:szCs w:val="28"/>
        </w:rPr>
        <w:t>2</w:t>
      </w:r>
      <w:r w:rsidRPr="003C4552">
        <w:rPr>
          <w:rFonts w:cs="Times New Roman" w:hint="eastAsia"/>
          <w:spacing w:val="-6"/>
          <w:kern w:val="0"/>
          <w:szCs w:val="28"/>
        </w:rPr>
        <w:t>份，乙方</w:t>
      </w:r>
      <w:r w:rsidR="00035C5B">
        <w:rPr>
          <w:rFonts w:cs="Times New Roman" w:hint="eastAsia"/>
          <w:spacing w:val="-6"/>
          <w:kern w:val="0"/>
          <w:szCs w:val="28"/>
        </w:rPr>
        <w:t>1</w:t>
      </w:r>
      <w:r w:rsidR="00035C5B">
        <w:rPr>
          <w:rFonts w:cs="Times New Roman" w:hint="eastAsia"/>
          <w:spacing w:val="-6"/>
          <w:kern w:val="0"/>
          <w:szCs w:val="28"/>
        </w:rPr>
        <w:t>份</w:t>
      </w:r>
      <w:r w:rsidR="00035C5B" w:rsidRPr="00892539">
        <w:rPr>
          <w:rFonts w:ascii="標楷體" w:hAnsi="標楷體" w:hint="eastAsia"/>
          <w:bCs/>
          <w:szCs w:val="24"/>
        </w:rPr>
        <w:t>，另</w:t>
      </w:r>
      <w:r w:rsidR="00035C5B">
        <w:rPr>
          <w:rFonts w:ascii="標楷體" w:hAnsi="標楷體" w:hint="eastAsia"/>
          <w:bCs/>
          <w:szCs w:val="24"/>
        </w:rPr>
        <w:t>1</w:t>
      </w:r>
      <w:r w:rsidR="00035C5B" w:rsidRPr="00892539">
        <w:rPr>
          <w:rFonts w:ascii="標楷體" w:hAnsi="標楷體" w:hint="eastAsia"/>
          <w:bCs/>
          <w:szCs w:val="24"/>
        </w:rPr>
        <w:t>份</w:t>
      </w:r>
      <w:r w:rsidR="00035C5B">
        <w:rPr>
          <w:rFonts w:ascii="標楷體" w:hAnsi="標楷體" w:hint="eastAsia"/>
          <w:bCs/>
          <w:szCs w:val="24"/>
        </w:rPr>
        <w:t>有</w:t>
      </w:r>
      <w:r w:rsidR="00035C5B" w:rsidRPr="00892539">
        <w:rPr>
          <w:rFonts w:ascii="標楷體" w:hAnsi="標楷體" w:hint="eastAsia"/>
          <w:bCs/>
          <w:szCs w:val="24"/>
        </w:rPr>
        <w:t>辦理公證時使用</w:t>
      </w:r>
      <w:r w:rsidRPr="003C4552">
        <w:rPr>
          <w:rFonts w:cs="Times New Roman" w:hint="eastAsia"/>
          <w:spacing w:val="-6"/>
          <w:kern w:val="0"/>
          <w:szCs w:val="28"/>
        </w:rPr>
        <w:t>。</w:t>
      </w:r>
    </w:p>
    <w:p w14:paraId="5396D83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、乙方因更名或住址等資料有變更時，應由乙方通知甲方記載於「變更記事」。</w:t>
      </w:r>
    </w:p>
    <w:p w14:paraId="5CF23EA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、本租約</w:t>
      </w:r>
      <w:r w:rsidR="00035C5B">
        <w:rPr>
          <w:rFonts w:cs="Times New Roman" w:hint="eastAsia"/>
          <w:spacing w:val="-6"/>
          <w:kern w:val="0"/>
          <w:szCs w:val="28"/>
          <w:shd w:val="pct15" w:color="auto" w:fill="FFFFFF"/>
        </w:rPr>
        <w:t>得</w:t>
      </w:r>
      <w:r w:rsidRPr="003C4552">
        <w:rPr>
          <w:rFonts w:cs="Times New Roman" w:hint="eastAsia"/>
          <w:spacing w:val="-6"/>
          <w:kern w:val="0"/>
          <w:szCs w:val="28"/>
        </w:rPr>
        <w:t>依法公證，並於公證書載明乙方應依約定給付年租金、違約金及其他應繳費用，公證費用由甲、乙方各半負擔。除乙方於法定期限內或約定期限內申請續租且經甲方同意，或經標</w:t>
      </w:r>
      <w:r w:rsidRPr="003C4552">
        <w:rPr>
          <w:rFonts w:cs="Times New Roman" w:hint="eastAsia"/>
          <w:spacing w:val="-6"/>
          <w:kern w:val="0"/>
          <w:szCs w:val="28"/>
        </w:rPr>
        <w:lastRenderedPageBreak/>
        <w:t>租得標或優先承租外，應依上開約定事項辦理，如不履行，應逕受強制執行。</w:t>
      </w:r>
    </w:p>
    <w:p w14:paraId="54596F3E" w14:textId="77777777" w:rsidR="008A114E" w:rsidRPr="003C4552" w:rsidRDefault="004177AC" w:rsidP="007B34DF">
      <w:pPr>
        <w:adjustRightInd w:val="0"/>
        <w:snapToGrid w:val="0"/>
        <w:ind w:leftChars="300" w:left="1062" w:hangingChars="150" w:hanging="342"/>
        <w:jc w:val="both"/>
        <w:rPr>
          <w:rFonts w:cs="Times New Roman"/>
          <w:spacing w:val="-6"/>
          <w:kern w:val="0"/>
          <w:szCs w:val="28"/>
        </w:rPr>
      </w:pPr>
      <w:r>
        <w:rPr>
          <w:rFonts w:cs="Times New Roman" w:hint="eastAsia"/>
          <w:spacing w:val="-6"/>
          <w:kern w:val="0"/>
          <w:szCs w:val="28"/>
        </w:rPr>
        <w:t>4</w:t>
      </w:r>
      <w:r w:rsidR="008A114E" w:rsidRPr="003C4552">
        <w:rPr>
          <w:rFonts w:cs="Times New Roman" w:hint="eastAsia"/>
          <w:spacing w:val="-6"/>
          <w:kern w:val="0"/>
          <w:szCs w:val="28"/>
        </w:rPr>
        <w:t>、本租約如有未盡事宜，悉依民法、土壤及地下水污染整治法、廢棄物清理法、水土保持法、農田水利非事業用不動產活化收益辦法等相關規定辦理。</w:t>
      </w:r>
      <w:r w:rsidR="008A114E" w:rsidRPr="003C4552">
        <w:rPr>
          <w:rFonts w:cs="Times New Roman" w:hint="eastAsia"/>
          <w:spacing w:val="-6"/>
          <w:kern w:val="0"/>
          <w:szCs w:val="28"/>
          <w:shd w:val="pct15" w:color="auto" w:fill="FFFFFF"/>
        </w:rPr>
        <w:t>前開法令規定有修正變更者，適用修正變更後之法令規定。</w:t>
      </w:r>
    </w:p>
    <w:p w14:paraId="060D85AD" w14:textId="77777777" w:rsidR="008A114E" w:rsidRPr="003C4552" w:rsidRDefault="008A114E" w:rsidP="007B34DF">
      <w:pPr>
        <w:ind w:left="684" w:hangingChars="300" w:hanging="684"/>
        <w:jc w:val="both"/>
        <w:rPr>
          <w:rFonts w:cs="Times New Roman"/>
          <w:spacing w:val="-6"/>
          <w:kern w:val="0"/>
          <w:szCs w:val="28"/>
        </w:rPr>
      </w:pPr>
      <w:r w:rsidRPr="003C4552">
        <w:rPr>
          <w:rFonts w:cs="Times New Roman" w:hint="eastAsia"/>
          <w:spacing w:val="-6"/>
          <w:kern w:val="0"/>
          <w:szCs w:val="28"/>
        </w:rPr>
        <w:t>※變更記事（由辦理單位填寫）</w:t>
      </w:r>
      <w:r w:rsidRPr="003C4552">
        <w:rPr>
          <w:rFonts w:cs="Times New Roman" w:hint="eastAsia"/>
          <w:spacing w:val="-6"/>
          <w:kern w:val="0"/>
          <w:szCs w:val="28"/>
          <w:shd w:val="pct15" w:color="auto" w:fill="FFFFFF"/>
        </w:rPr>
        <w:t>（提示：土地重測、面積異動或使用分區等雙方同意變更事項之紀錄，俾利知悉契約變更歷程）</w:t>
      </w:r>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4"/>
        <w:gridCol w:w="1982"/>
        <w:gridCol w:w="5239"/>
        <w:gridCol w:w="1671"/>
      </w:tblGrid>
      <w:tr w:rsidR="008A114E" w:rsidRPr="003C4552" w14:paraId="1DFDAD3C" w14:textId="77777777" w:rsidTr="005A1C8A">
        <w:trPr>
          <w:jc w:val="center"/>
        </w:trPr>
        <w:tc>
          <w:tcPr>
            <w:tcW w:w="1554" w:type="dxa"/>
            <w:vAlign w:val="center"/>
          </w:tcPr>
          <w:p w14:paraId="4FCE03C1" w14:textId="77777777" w:rsidR="008A114E" w:rsidRPr="003C4552" w:rsidRDefault="008A114E" w:rsidP="007B34DF">
            <w:pPr>
              <w:jc w:val="center"/>
              <w:rPr>
                <w:rFonts w:cs="Times New Roman"/>
              </w:rPr>
            </w:pPr>
            <w:r w:rsidRPr="003C4552">
              <w:rPr>
                <w:rFonts w:cs="Times New Roman" w:hint="eastAsia"/>
              </w:rPr>
              <w:t>項　　次</w:t>
            </w:r>
          </w:p>
        </w:tc>
        <w:tc>
          <w:tcPr>
            <w:tcW w:w="1982" w:type="dxa"/>
            <w:vAlign w:val="center"/>
          </w:tcPr>
          <w:p w14:paraId="2D72EF03" w14:textId="77777777" w:rsidR="008A114E" w:rsidRPr="003C4552" w:rsidRDefault="008A114E" w:rsidP="007B34DF">
            <w:pPr>
              <w:jc w:val="center"/>
              <w:rPr>
                <w:rFonts w:cs="Times New Roman"/>
              </w:rPr>
            </w:pPr>
            <w:r w:rsidRPr="003C4552">
              <w:rPr>
                <w:rFonts w:cs="Times New Roman" w:hint="eastAsia"/>
              </w:rPr>
              <w:t>日　　期</w:t>
            </w:r>
          </w:p>
        </w:tc>
        <w:tc>
          <w:tcPr>
            <w:tcW w:w="5239" w:type="dxa"/>
            <w:vAlign w:val="center"/>
          </w:tcPr>
          <w:p w14:paraId="2D480F25" w14:textId="77777777" w:rsidR="008A114E" w:rsidRPr="003C4552" w:rsidRDefault="008A114E" w:rsidP="007B34DF">
            <w:pPr>
              <w:jc w:val="center"/>
              <w:rPr>
                <w:rFonts w:cs="Times New Roman"/>
              </w:rPr>
            </w:pPr>
            <w:r w:rsidRPr="003C4552">
              <w:rPr>
                <w:rFonts w:cs="Times New Roman" w:hint="eastAsia"/>
              </w:rPr>
              <w:t>內　　　　容</w:t>
            </w:r>
          </w:p>
        </w:tc>
        <w:tc>
          <w:tcPr>
            <w:tcW w:w="1671" w:type="dxa"/>
            <w:vAlign w:val="center"/>
          </w:tcPr>
          <w:p w14:paraId="4079DC1A" w14:textId="77777777" w:rsidR="008A114E" w:rsidRPr="003C4552" w:rsidRDefault="008A114E" w:rsidP="007B34DF">
            <w:pPr>
              <w:jc w:val="center"/>
              <w:rPr>
                <w:rFonts w:cs="Times New Roman"/>
              </w:rPr>
            </w:pPr>
            <w:r w:rsidRPr="003C4552">
              <w:rPr>
                <w:rFonts w:cs="Times New Roman" w:hint="eastAsia"/>
              </w:rPr>
              <w:t>記事專用章</w:t>
            </w:r>
          </w:p>
        </w:tc>
      </w:tr>
      <w:tr w:rsidR="008A114E" w:rsidRPr="003C4552" w14:paraId="39FDEF28" w14:textId="77777777" w:rsidTr="005A1C8A">
        <w:trPr>
          <w:jc w:val="center"/>
        </w:trPr>
        <w:tc>
          <w:tcPr>
            <w:tcW w:w="1554" w:type="dxa"/>
            <w:vAlign w:val="center"/>
          </w:tcPr>
          <w:p w14:paraId="27EB9DD5" w14:textId="77777777" w:rsidR="008A114E" w:rsidRPr="003C4552" w:rsidRDefault="008A114E" w:rsidP="007B34DF">
            <w:pPr>
              <w:jc w:val="center"/>
              <w:rPr>
                <w:rFonts w:cs="Times New Roman"/>
              </w:rPr>
            </w:pPr>
          </w:p>
        </w:tc>
        <w:tc>
          <w:tcPr>
            <w:tcW w:w="1982" w:type="dxa"/>
            <w:vAlign w:val="center"/>
          </w:tcPr>
          <w:p w14:paraId="1512AF5A" w14:textId="77777777" w:rsidR="008A114E" w:rsidRPr="003C4552" w:rsidRDefault="008A114E" w:rsidP="007B34DF">
            <w:pPr>
              <w:jc w:val="center"/>
              <w:rPr>
                <w:rFonts w:cs="Times New Roman"/>
              </w:rPr>
            </w:pPr>
          </w:p>
        </w:tc>
        <w:tc>
          <w:tcPr>
            <w:tcW w:w="5239" w:type="dxa"/>
            <w:vAlign w:val="center"/>
          </w:tcPr>
          <w:p w14:paraId="08DDC14D" w14:textId="77777777" w:rsidR="008A114E" w:rsidRPr="003C4552" w:rsidRDefault="008A114E" w:rsidP="007B34DF">
            <w:pPr>
              <w:jc w:val="center"/>
              <w:rPr>
                <w:rFonts w:cs="Times New Roman"/>
              </w:rPr>
            </w:pPr>
          </w:p>
        </w:tc>
        <w:tc>
          <w:tcPr>
            <w:tcW w:w="1671" w:type="dxa"/>
            <w:vAlign w:val="center"/>
          </w:tcPr>
          <w:p w14:paraId="3E4D63E4" w14:textId="77777777" w:rsidR="008A114E" w:rsidRPr="003C4552" w:rsidRDefault="008A114E" w:rsidP="007B34DF">
            <w:pPr>
              <w:jc w:val="center"/>
              <w:rPr>
                <w:rFonts w:cs="Times New Roman"/>
              </w:rPr>
            </w:pPr>
          </w:p>
        </w:tc>
      </w:tr>
      <w:tr w:rsidR="008A114E" w:rsidRPr="003C4552" w14:paraId="50D3E0F0" w14:textId="77777777" w:rsidTr="005A1C8A">
        <w:trPr>
          <w:jc w:val="center"/>
        </w:trPr>
        <w:tc>
          <w:tcPr>
            <w:tcW w:w="1554" w:type="dxa"/>
            <w:vAlign w:val="center"/>
          </w:tcPr>
          <w:p w14:paraId="5DCC9664" w14:textId="77777777" w:rsidR="008A114E" w:rsidRPr="003C4552" w:rsidRDefault="008A114E" w:rsidP="007B34DF">
            <w:pPr>
              <w:jc w:val="center"/>
              <w:rPr>
                <w:rFonts w:cs="Times New Roman"/>
              </w:rPr>
            </w:pPr>
          </w:p>
        </w:tc>
        <w:tc>
          <w:tcPr>
            <w:tcW w:w="1982" w:type="dxa"/>
            <w:vAlign w:val="center"/>
          </w:tcPr>
          <w:p w14:paraId="0CB25166" w14:textId="77777777" w:rsidR="008A114E" w:rsidRPr="003C4552" w:rsidRDefault="008A114E" w:rsidP="007B34DF">
            <w:pPr>
              <w:jc w:val="center"/>
              <w:rPr>
                <w:rFonts w:cs="Times New Roman"/>
              </w:rPr>
            </w:pPr>
          </w:p>
        </w:tc>
        <w:tc>
          <w:tcPr>
            <w:tcW w:w="5239" w:type="dxa"/>
            <w:vAlign w:val="center"/>
          </w:tcPr>
          <w:p w14:paraId="2FE96C14" w14:textId="77777777" w:rsidR="008A114E" w:rsidRPr="003C4552" w:rsidRDefault="008A114E" w:rsidP="007B34DF">
            <w:pPr>
              <w:jc w:val="center"/>
              <w:rPr>
                <w:rFonts w:cs="Times New Roman"/>
              </w:rPr>
            </w:pPr>
          </w:p>
        </w:tc>
        <w:tc>
          <w:tcPr>
            <w:tcW w:w="1671" w:type="dxa"/>
            <w:vAlign w:val="center"/>
          </w:tcPr>
          <w:p w14:paraId="28E413AF" w14:textId="77777777" w:rsidR="008A114E" w:rsidRPr="003C4552" w:rsidRDefault="008A114E" w:rsidP="007B34DF">
            <w:pPr>
              <w:jc w:val="center"/>
              <w:rPr>
                <w:rFonts w:cs="Times New Roman"/>
              </w:rPr>
            </w:pPr>
          </w:p>
        </w:tc>
      </w:tr>
      <w:tr w:rsidR="008A114E" w:rsidRPr="003C4552" w14:paraId="42022ED7" w14:textId="77777777" w:rsidTr="005A1C8A">
        <w:trPr>
          <w:jc w:val="center"/>
        </w:trPr>
        <w:tc>
          <w:tcPr>
            <w:tcW w:w="1554" w:type="dxa"/>
            <w:vAlign w:val="center"/>
          </w:tcPr>
          <w:p w14:paraId="6B693226" w14:textId="77777777" w:rsidR="008A114E" w:rsidRPr="003C4552" w:rsidRDefault="008A114E" w:rsidP="007B34DF">
            <w:pPr>
              <w:jc w:val="center"/>
              <w:rPr>
                <w:rFonts w:cs="Times New Roman"/>
              </w:rPr>
            </w:pPr>
          </w:p>
        </w:tc>
        <w:tc>
          <w:tcPr>
            <w:tcW w:w="1982" w:type="dxa"/>
            <w:vAlign w:val="center"/>
          </w:tcPr>
          <w:p w14:paraId="3DB5C947" w14:textId="77777777" w:rsidR="008A114E" w:rsidRPr="003C4552" w:rsidRDefault="008A114E" w:rsidP="007B34DF">
            <w:pPr>
              <w:jc w:val="center"/>
              <w:rPr>
                <w:rFonts w:cs="Times New Roman"/>
              </w:rPr>
            </w:pPr>
          </w:p>
        </w:tc>
        <w:tc>
          <w:tcPr>
            <w:tcW w:w="5239" w:type="dxa"/>
            <w:vAlign w:val="center"/>
          </w:tcPr>
          <w:p w14:paraId="01F76ACF" w14:textId="77777777" w:rsidR="008A114E" w:rsidRPr="003C4552" w:rsidRDefault="008A114E" w:rsidP="007B34DF">
            <w:pPr>
              <w:jc w:val="center"/>
              <w:rPr>
                <w:rFonts w:cs="Times New Roman"/>
              </w:rPr>
            </w:pPr>
          </w:p>
        </w:tc>
        <w:tc>
          <w:tcPr>
            <w:tcW w:w="1671" w:type="dxa"/>
            <w:vAlign w:val="center"/>
          </w:tcPr>
          <w:p w14:paraId="0BC93BA7" w14:textId="77777777" w:rsidR="008A114E" w:rsidRPr="003C4552" w:rsidRDefault="008A114E" w:rsidP="007B34DF">
            <w:pPr>
              <w:jc w:val="center"/>
              <w:rPr>
                <w:rFonts w:cs="Times New Roman"/>
              </w:rPr>
            </w:pPr>
          </w:p>
        </w:tc>
      </w:tr>
      <w:bookmarkEnd w:id="0"/>
      <w:bookmarkEnd w:id="1"/>
    </w:tbl>
    <w:p w14:paraId="68CBCF47" w14:textId="77777777" w:rsidR="005A1C8A" w:rsidRDefault="005A1C8A" w:rsidP="005A1C8A">
      <w:pPr>
        <w:widowControl/>
        <w:rPr>
          <w:rFonts w:cs="Times New Roman"/>
        </w:rPr>
      </w:pPr>
    </w:p>
    <w:p w14:paraId="6DDBB7E6" w14:textId="77777777" w:rsidR="005A1C8A" w:rsidRDefault="005A1C8A" w:rsidP="005A1C8A">
      <w:pPr>
        <w:widowControl/>
        <w:rPr>
          <w:rFonts w:cs="Times New Roman"/>
        </w:rPr>
      </w:pPr>
    </w:p>
    <w:p w14:paraId="212ADBFB" w14:textId="77777777" w:rsidR="005A1C8A" w:rsidRPr="005A1C8A" w:rsidRDefault="005A1C8A" w:rsidP="005A1C8A">
      <w:pPr>
        <w:widowControl/>
        <w:rPr>
          <w:rFonts w:cs="Times New Roman"/>
        </w:rPr>
      </w:pPr>
      <w:r w:rsidRPr="004D6D5D">
        <w:rPr>
          <w:rFonts w:cs="Times New Roman" w:hint="eastAsia"/>
        </w:rPr>
        <w:t>立契約書人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36"/>
      </w:tblGrid>
      <w:tr w:rsidR="005A1C8A" w:rsidRPr="003C4552" w14:paraId="086D0AD2" w14:textId="77777777" w:rsidTr="00B16823">
        <w:tc>
          <w:tcPr>
            <w:tcW w:w="4536" w:type="dxa"/>
          </w:tcPr>
          <w:p w14:paraId="0445F58B" w14:textId="77777777" w:rsidR="005A1C8A" w:rsidRPr="003C4552" w:rsidRDefault="005A1C8A" w:rsidP="00B16823">
            <w:pPr>
              <w:spacing w:line="400" w:lineRule="exact"/>
              <w:jc w:val="both"/>
              <w:rPr>
                <w:rFonts w:cs="Times New Roman"/>
              </w:rPr>
            </w:pPr>
            <w:r w:rsidRPr="003C4552">
              <w:rPr>
                <w:rFonts w:cs="Times New Roman" w:hint="eastAsia"/>
              </w:rPr>
              <w:t>承租人（乙方）</w:t>
            </w:r>
          </w:p>
          <w:p w14:paraId="0AE9824F" w14:textId="77777777" w:rsidR="005A1C8A" w:rsidRPr="003C4552" w:rsidRDefault="005A1C8A" w:rsidP="00B16823">
            <w:pPr>
              <w:spacing w:line="400" w:lineRule="exact"/>
              <w:jc w:val="both"/>
              <w:rPr>
                <w:rFonts w:cs="Times New Roman"/>
              </w:rPr>
            </w:pPr>
            <w:r w:rsidRPr="003C4552">
              <w:rPr>
                <w:rFonts w:cs="Times New Roman" w:hint="eastAsia"/>
              </w:rPr>
              <w:t>姓　　名：　　　　　　（簽章）</w:t>
            </w:r>
          </w:p>
          <w:p w14:paraId="3B38B5A4" w14:textId="77777777" w:rsidR="005A1C8A" w:rsidRPr="003C4552" w:rsidRDefault="005A1C8A" w:rsidP="00B16823">
            <w:pPr>
              <w:spacing w:line="400" w:lineRule="exact"/>
              <w:jc w:val="both"/>
              <w:rPr>
                <w:rFonts w:cs="Times New Roman"/>
              </w:rPr>
            </w:pPr>
            <w:r w:rsidRPr="003C4552">
              <w:rPr>
                <w:rFonts w:cs="Times New Roman" w:hint="eastAsia"/>
              </w:rPr>
              <w:t>出生年月日：</w:t>
            </w:r>
          </w:p>
          <w:p w14:paraId="099D1D1D" w14:textId="77777777" w:rsidR="005A1C8A" w:rsidRPr="003C4552" w:rsidRDefault="005A1C8A" w:rsidP="00B16823">
            <w:pPr>
              <w:spacing w:line="400" w:lineRule="exact"/>
              <w:jc w:val="both"/>
              <w:rPr>
                <w:rFonts w:cs="Times New Roman"/>
              </w:rPr>
            </w:pPr>
            <w:r w:rsidRPr="003C4552">
              <w:rPr>
                <w:rFonts w:cs="Times New Roman" w:hint="eastAsia"/>
              </w:rPr>
              <w:t>國民身分證統一編號：</w:t>
            </w:r>
          </w:p>
          <w:p w14:paraId="6B728E6A" w14:textId="77777777" w:rsidR="005A1C8A" w:rsidRPr="003C4552" w:rsidRDefault="005A1C8A" w:rsidP="00B16823">
            <w:pPr>
              <w:spacing w:line="400" w:lineRule="exact"/>
              <w:jc w:val="both"/>
              <w:rPr>
                <w:rFonts w:cs="Times New Roman"/>
              </w:rPr>
            </w:pPr>
            <w:r w:rsidRPr="003C4552">
              <w:rPr>
                <w:rFonts w:cs="Times New Roman" w:hint="eastAsia"/>
              </w:rPr>
              <w:t>通訊地址：</w:t>
            </w:r>
          </w:p>
          <w:p w14:paraId="24CE7125" w14:textId="77777777" w:rsidR="005A1C8A" w:rsidRPr="003C4552" w:rsidRDefault="005A1C8A" w:rsidP="00B16823">
            <w:pPr>
              <w:spacing w:line="400" w:lineRule="exact"/>
              <w:jc w:val="both"/>
              <w:rPr>
                <w:rFonts w:cs="Times New Roman"/>
              </w:rPr>
            </w:pPr>
            <w:r w:rsidRPr="003C4552">
              <w:rPr>
                <w:rFonts w:cs="Times New Roman" w:hint="eastAsia"/>
              </w:rPr>
              <w:t>電　　話：</w:t>
            </w:r>
          </w:p>
        </w:tc>
        <w:tc>
          <w:tcPr>
            <w:tcW w:w="5636" w:type="dxa"/>
          </w:tcPr>
          <w:p w14:paraId="1ED75D01" w14:textId="77777777" w:rsidR="005A1C8A" w:rsidRPr="003C4552" w:rsidRDefault="005A1C8A" w:rsidP="00B16823">
            <w:pPr>
              <w:spacing w:line="400" w:lineRule="exact"/>
              <w:jc w:val="both"/>
              <w:rPr>
                <w:rFonts w:cs="Times New Roman"/>
              </w:rPr>
            </w:pPr>
            <w:r w:rsidRPr="003C4552">
              <w:rPr>
                <w:rFonts w:cs="Times New Roman" w:hint="eastAsia"/>
              </w:rPr>
              <w:t>出租機關（甲方）：</w:t>
            </w:r>
            <w:r>
              <w:rPr>
                <w:rFonts w:cs="Times New Roman" w:hint="eastAsia"/>
                <w:color w:val="000000" w:themeColor="text1"/>
              </w:rPr>
              <w:t>農業部</w:t>
            </w:r>
            <w:r w:rsidRPr="003C4552">
              <w:rPr>
                <w:rFonts w:cs="Times New Roman" w:hint="eastAsia"/>
              </w:rPr>
              <w:t>農田水利署</w:t>
            </w:r>
          </w:p>
          <w:p w14:paraId="4717AA8E" w14:textId="77777777" w:rsidR="005A1C8A" w:rsidRPr="003C4552" w:rsidRDefault="005A1C8A" w:rsidP="00B16823">
            <w:pPr>
              <w:spacing w:line="400" w:lineRule="exact"/>
              <w:jc w:val="both"/>
              <w:rPr>
                <w:rFonts w:cs="Times New Roman"/>
              </w:rPr>
            </w:pPr>
            <w:r w:rsidRPr="003C4552">
              <w:rPr>
                <w:rFonts w:cs="Times New Roman" w:hint="eastAsia"/>
              </w:rPr>
              <w:t>法定代理人：署長　　蔡昇甫</w:t>
            </w:r>
          </w:p>
          <w:p w14:paraId="71F6F674" w14:textId="77777777" w:rsidR="005A1C8A" w:rsidRPr="003C4552" w:rsidRDefault="005A1C8A" w:rsidP="00B16823">
            <w:pPr>
              <w:spacing w:line="400" w:lineRule="exact"/>
              <w:jc w:val="both"/>
              <w:rPr>
                <w:rFonts w:cs="Times New Roman"/>
              </w:rPr>
            </w:pPr>
            <w:r w:rsidRPr="003C4552">
              <w:rPr>
                <w:rFonts w:cs="Times New Roman" w:hint="eastAsia"/>
              </w:rPr>
              <w:t>統一編號：</w:t>
            </w:r>
            <w:r w:rsidRPr="003C4552">
              <w:rPr>
                <w:rFonts w:cs="Times New Roman" w:hint="eastAsia"/>
              </w:rPr>
              <w:t>87516567</w:t>
            </w:r>
          </w:p>
          <w:p w14:paraId="2A59BD6C" w14:textId="77777777" w:rsidR="005A1C8A" w:rsidRPr="003C4552" w:rsidRDefault="005A1C8A" w:rsidP="00B16823">
            <w:pPr>
              <w:spacing w:line="400" w:lineRule="exact"/>
              <w:jc w:val="both"/>
              <w:rPr>
                <w:rFonts w:cs="Times New Roman"/>
              </w:rPr>
            </w:pPr>
          </w:p>
          <w:p w14:paraId="4FC4A6AF" w14:textId="77777777" w:rsidR="005A1C8A" w:rsidRPr="003C4552" w:rsidRDefault="005A1C8A" w:rsidP="00B16823">
            <w:pPr>
              <w:spacing w:line="400" w:lineRule="exact"/>
              <w:jc w:val="both"/>
              <w:rPr>
                <w:rFonts w:cs="Times New Roman"/>
              </w:rPr>
            </w:pPr>
            <w:r w:rsidRPr="003C4552">
              <w:rPr>
                <w:rFonts w:cs="Times New Roman" w:hint="eastAsia"/>
              </w:rPr>
              <w:t>辦理單位：</w:t>
            </w:r>
            <w:r>
              <w:rPr>
                <w:rFonts w:cs="Times New Roman" w:hint="eastAsia"/>
                <w:color w:val="000000" w:themeColor="text1"/>
              </w:rPr>
              <w:t>農業部</w:t>
            </w:r>
            <w:r w:rsidRPr="003C4552">
              <w:rPr>
                <w:rFonts w:cs="Times New Roman" w:hint="eastAsia"/>
              </w:rPr>
              <w:t>農田水利署</w:t>
            </w:r>
            <w:r>
              <w:rPr>
                <w:rFonts w:cs="Times New Roman" w:hint="eastAsia"/>
              </w:rPr>
              <w:t>北基</w:t>
            </w:r>
            <w:r w:rsidRPr="003C4552">
              <w:rPr>
                <w:rFonts w:cs="Times New Roman" w:hint="eastAsia"/>
                <w:spacing w:val="-6"/>
                <w:kern w:val="0"/>
                <w:szCs w:val="28"/>
              </w:rPr>
              <w:t>管理處</w:t>
            </w:r>
          </w:p>
          <w:p w14:paraId="463B683B" w14:textId="77777777" w:rsidR="005A1C8A" w:rsidRDefault="005A1C8A" w:rsidP="00B16823">
            <w:pPr>
              <w:spacing w:line="400" w:lineRule="exact"/>
              <w:jc w:val="both"/>
              <w:rPr>
                <w:rFonts w:cs="Times New Roman"/>
              </w:rPr>
            </w:pPr>
            <w:r w:rsidRPr="003C4552">
              <w:rPr>
                <w:rFonts w:cs="Times New Roman" w:hint="eastAsia"/>
              </w:rPr>
              <w:t>單位代理人：</w:t>
            </w:r>
            <w:r>
              <w:rPr>
                <w:rFonts w:cs="Times New Roman" w:hint="eastAsia"/>
              </w:rPr>
              <w:t>陳秀玲</w:t>
            </w:r>
          </w:p>
          <w:p w14:paraId="701A8569" w14:textId="77777777" w:rsidR="005A1C8A" w:rsidRDefault="005A1C8A" w:rsidP="00B16823">
            <w:pPr>
              <w:spacing w:line="400" w:lineRule="exact"/>
              <w:jc w:val="both"/>
              <w:rPr>
                <w:rFonts w:cs="Times New Roman"/>
              </w:rPr>
            </w:pPr>
            <w:r w:rsidRPr="00162C92">
              <w:rPr>
                <w:rFonts w:cs="Times New Roman" w:hint="eastAsia"/>
              </w:rPr>
              <w:t>地</w:t>
            </w:r>
            <w:r w:rsidRPr="00162C92">
              <w:rPr>
                <w:rFonts w:cs="Times New Roman" w:hint="eastAsia"/>
              </w:rPr>
              <w:t xml:space="preserve">    </w:t>
            </w:r>
            <w:r w:rsidRPr="00162C92">
              <w:rPr>
                <w:rFonts w:cs="Times New Roman" w:hint="eastAsia"/>
              </w:rPr>
              <w:t>址：</w:t>
            </w:r>
          </w:p>
          <w:p w14:paraId="447CEF27" w14:textId="77777777" w:rsidR="005A1C8A" w:rsidRPr="00162C92" w:rsidRDefault="005A1C8A" w:rsidP="00B16823">
            <w:pPr>
              <w:spacing w:line="400" w:lineRule="exact"/>
              <w:jc w:val="both"/>
              <w:rPr>
                <w:rFonts w:cs="Times New Roman"/>
              </w:rPr>
            </w:pPr>
            <w:r w:rsidRPr="00162C92">
              <w:rPr>
                <w:rFonts w:cs="Times New Roman" w:hint="eastAsia"/>
              </w:rPr>
              <w:t>新北市淡水區新市一路三段</w:t>
            </w:r>
            <w:r w:rsidRPr="00162C92">
              <w:rPr>
                <w:rFonts w:cs="Times New Roman" w:hint="eastAsia"/>
              </w:rPr>
              <w:t>101</w:t>
            </w:r>
            <w:r w:rsidRPr="00162C92">
              <w:rPr>
                <w:rFonts w:cs="Times New Roman" w:hint="eastAsia"/>
              </w:rPr>
              <w:t>巷</w:t>
            </w:r>
            <w:r w:rsidRPr="00162C92">
              <w:rPr>
                <w:rFonts w:cs="Times New Roman" w:hint="eastAsia"/>
              </w:rPr>
              <w:t>16</w:t>
            </w:r>
            <w:r w:rsidRPr="00162C92">
              <w:rPr>
                <w:rFonts w:cs="Times New Roman" w:hint="eastAsia"/>
              </w:rPr>
              <w:t>弄</w:t>
            </w:r>
            <w:r w:rsidRPr="00162C92">
              <w:rPr>
                <w:rFonts w:cs="Times New Roman" w:hint="eastAsia"/>
              </w:rPr>
              <w:t>1</w:t>
            </w:r>
            <w:r w:rsidRPr="00162C92">
              <w:rPr>
                <w:rFonts w:cs="Times New Roman" w:hint="eastAsia"/>
              </w:rPr>
              <w:t>號</w:t>
            </w:r>
            <w:r w:rsidRPr="00162C92">
              <w:rPr>
                <w:rFonts w:cs="Times New Roman" w:hint="eastAsia"/>
              </w:rPr>
              <w:t>3</w:t>
            </w:r>
            <w:r w:rsidRPr="00162C92">
              <w:rPr>
                <w:rFonts w:cs="Times New Roman" w:hint="eastAsia"/>
              </w:rPr>
              <w:t>樓</w:t>
            </w:r>
          </w:p>
          <w:p w14:paraId="07EF7520" w14:textId="77777777" w:rsidR="005A1C8A" w:rsidRPr="003C4552" w:rsidRDefault="005A1C8A" w:rsidP="00B16823">
            <w:pPr>
              <w:spacing w:line="400" w:lineRule="exact"/>
              <w:jc w:val="both"/>
              <w:rPr>
                <w:rFonts w:cs="Times New Roman"/>
              </w:rPr>
            </w:pPr>
            <w:r w:rsidRPr="00162C92">
              <w:rPr>
                <w:rFonts w:cs="Times New Roman" w:hint="eastAsia"/>
              </w:rPr>
              <w:t>電</w:t>
            </w:r>
            <w:r w:rsidRPr="00162C92">
              <w:rPr>
                <w:rFonts w:cs="Times New Roman" w:hint="eastAsia"/>
              </w:rPr>
              <w:t xml:space="preserve">    </w:t>
            </w:r>
            <w:r w:rsidRPr="00162C92">
              <w:rPr>
                <w:rFonts w:cs="Times New Roman" w:hint="eastAsia"/>
              </w:rPr>
              <w:t>話：</w:t>
            </w:r>
            <w:r w:rsidRPr="00162C92">
              <w:rPr>
                <w:rFonts w:cs="Times New Roman" w:hint="eastAsia"/>
              </w:rPr>
              <w:t>02-2629-3333</w:t>
            </w:r>
          </w:p>
        </w:tc>
      </w:tr>
    </w:tbl>
    <w:p w14:paraId="5A44C49F" w14:textId="77777777" w:rsidR="005A1C8A" w:rsidRPr="003C4552" w:rsidRDefault="005A1C8A" w:rsidP="005A1C8A">
      <w:pPr>
        <w:spacing w:beforeLines="250" w:before="900" w:line="400" w:lineRule="exact"/>
        <w:ind w:left="720" w:hangingChars="200" w:hanging="720"/>
        <w:jc w:val="center"/>
        <w:rPr>
          <w:rFonts w:cs="Times New Roman"/>
          <w:sz w:val="36"/>
          <w:szCs w:val="28"/>
        </w:rPr>
      </w:pPr>
      <w:r w:rsidRPr="003C4552">
        <w:rPr>
          <w:rFonts w:cs="Times New Roman" w:hint="eastAsia"/>
          <w:sz w:val="36"/>
          <w:szCs w:val="28"/>
        </w:rPr>
        <w:t>中　華　民　國</w:t>
      </w:r>
      <w:r>
        <w:rPr>
          <w:rFonts w:cs="Times New Roman" w:hint="eastAsia"/>
          <w:sz w:val="36"/>
          <w:szCs w:val="28"/>
        </w:rPr>
        <w:t xml:space="preserve">  114  </w:t>
      </w:r>
      <w:r w:rsidRPr="003C4552">
        <w:rPr>
          <w:rFonts w:cs="Times New Roman" w:hint="eastAsia"/>
          <w:sz w:val="36"/>
          <w:szCs w:val="28"/>
        </w:rPr>
        <w:t>年</w:t>
      </w:r>
      <w:r>
        <w:rPr>
          <w:rFonts w:cs="Times New Roman" w:hint="eastAsia"/>
          <w:sz w:val="36"/>
          <w:szCs w:val="28"/>
        </w:rPr>
        <w:t xml:space="preserve">     </w:t>
      </w:r>
      <w:r w:rsidRPr="003C4552">
        <w:rPr>
          <w:rFonts w:cs="Times New Roman" w:hint="eastAsia"/>
          <w:sz w:val="36"/>
          <w:szCs w:val="28"/>
        </w:rPr>
        <w:t>月</w:t>
      </w:r>
      <w:r>
        <w:rPr>
          <w:rFonts w:cs="Times New Roman" w:hint="eastAsia"/>
          <w:sz w:val="36"/>
          <w:szCs w:val="28"/>
        </w:rPr>
        <w:t xml:space="preserve">    </w:t>
      </w:r>
      <w:r w:rsidRPr="003C4552">
        <w:rPr>
          <w:rFonts w:cs="Times New Roman" w:hint="eastAsia"/>
          <w:sz w:val="36"/>
          <w:szCs w:val="28"/>
        </w:rPr>
        <w:t>日　簽　訂</w:t>
      </w:r>
    </w:p>
    <w:p w14:paraId="1B37F9A8" w14:textId="77777777" w:rsidR="007107DE" w:rsidRPr="005A1C8A" w:rsidRDefault="007107DE" w:rsidP="008A114E">
      <w:pPr>
        <w:widowControl/>
        <w:rPr>
          <w:sz w:val="17"/>
          <w:szCs w:val="17"/>
          <w:lang w:bidi="ar-SA"/>
        </w:rPr>
      </w:pPr>
    </w:p>
    <w:sectPr w:rsidR="007107DE" w:rsidRPr="005A1C8A" w:rsidSect="008A11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CF90C" w14:textId="77777777" w:rsidR="008E7C66" w:rsidRDefault="008E7C66" w:rsidP="008A114E">
      <w:r>
        <w:separator/>
      </w:r>
    </w:p>
  </w:endnote>
  <w:endnote w:type="continuationSeparator" w:id="0">
    <w:p w14:paraId="79C9BFB2" w14:textId="77777777" w:rsidR="008E7C66" w:rsidRDefault="008E7C66" w:rsidP="008A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7F330" w14:textId="77777777" w:rsidR="008E7C66" w:rsidRDefault="008E7C66" w:rsidP="008A114E">
      <w:r>
        <w:separator/>
      </w:r>
    </w:p>
  </w:footnote>
  <w:footnote w:type="continuationSeparator" w:id="0">
    <w:p w14:paraId="5209A1DD" w14:textId="77777777" w:rsidR="008E7C66" w:rsidRDefault="008E7C66" w:rsidP="008A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417D3"/>
    <w:multiLevelType w:val="hybridMultilevel"/>
    <w:tmpl w:val="73FE4FEC"/>
    <w:lvl w:ilvl="0" w:tplc="F4F03148">
      <w:start w:val="1"/>
      <w:numFmt w:val="taiwaneseCountingThousand"/>
      <w:lvlText w:val="(%1)"/>
      <w:lvlJc w:val="left"/>
      <w:pPr>
        <w:ind w:left="906" w:hanging="480"/>
      </w:pPr>
      <w:rPr>
        <w:rFonts w:ascii="標楷體" w:eastAsia="標楷體" w:hAnsi="標楷體" w:hint="eastAsia"/>
      </w:rPr>
    </w:lvl>
    <w:lvl w:ilvl="1" w:tplc="A23429F6">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649AF"/>
    <w:multiLevelType w:val="hybridMultilevel"/>
    <w:tmpl w:val="151AC446"/>
    <w:lvl w:ilvl="0" w:tplc="0409000F">
      <w:start w:val="1"/>
      <w:numFmt w:val="decimal"/>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33201429">
    <w:abstractNumId w:val="1"/>
  </w:num>
  <w:num w:numId="2" w16cid:durableId="132338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C6"/>
    <w:rsid w:val="00035C5B"/>
    <w:rsid w:val="00075321"/>
    <w:rsid w:val="00075982"/>
    <w:rsid w:val="00084461"/>
    <w:rsid w:val="0008451E"/>
    <w:rsid w:val="00162C92"/>
    <w:rsid w:val="00187D7A"/>
    <w:rsid w:val="001A25F6"/>
    <w:rsid w:val="001C3565"/>
    <w:rsid w:val="003A4081"/>
    <w:rsid w:val="003D303B"/>
    <w:rsid w:val="0040458A"/>
    <w:rsid w:val="00404E09"/>
    <w:rsid w:val="004177AC"/>
    <w:rsid w:val="005A1C8A"/>
    <w:rsid w:val="006C64C3"/>
    <w:rsid w:val="00706BA8"/>
    <w:rsid w:val="007107DE"/>
    <w:rsid w:val="0071164D"/>
    <w:rsid w:val="00752CFA"/>
    <w:rsid w:val="007A1880"/>
    <w:rsid w:val="007B34DF"/>
    <w:rsid w:val="0081040E"/>
    <w:rsid w:val="00871AEB"/>
    <w:rsid w:val="00880E19"/>
    <w:rsid w:val="008A114E"/>
    <w:rsid w:val="008E7C66"/>
    <w:rsid w:val="008F446E"/>
    <w:rsid w:val="009D02DF"/>
    <w:rsid w:val="00A03921"/>
    <w:rsid w:val="00A84A6F"/>
    <w:rsid w:val="00AA583E"/>
    <w:rsid w:val="00AA5D34"/>
    <w:rsid w:val="00AD20CE"/>
    <w:rsid w:val="00AE4D64"/>
    <w:rsid w:val="00B06C8D"/>
    <w:rsid w:val="00B0767B"/>
    <w:rsid w:val="00B21240"/>
    <w:rsid w:val="00BA1706"/>
    <w:rsid w:val="00C44474"/>
    <w:rsid w:val="00C46BC0"/>
    <w:rsid w:val="00C72FA0"/>
    <w:rsid w:val="00CC03D2"/>
    <w:rsid w:val="00E00817"/>
    <w:rsid w:val="00E150EF"/>
    <w:rsid w:val="00E84D26"/>
    <w:rsid w:val="00EC1D0F"/>
    <w:rsid w:val="00F068D5"/>
    <w:rsid w:val="00FA52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3D09"/>
  <w15:chartTrackingRefBased/>
  <w15:docId w15:val="{6EEC9C0F-93EA-4CB7-AD7B-D2764CA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4E"/>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14E"/>
    <w:pPr>
      <w:tabs>
        <w:tab w:val="center" w:pos="4153"/>
        <w:tab w:val="right" w:pos="8306"/>
      </w:tabs>
      <w:snapToGrid w:val="0"/>
    </w:pPr>
    <w:rPr>
      <w:sz w:val="20"/>
    </w:rPr>
  </w:style>
  <w:style w:type="character" w:customStyle="1" w:styleId="a4">
    <w:name w:val="頁首 字元"/>
    <w:basedOn w:val="a0"/>
    <w:link w:val="a3"/>
    <w:uiPriority w:val="99"/>
    <w:rsid w:val="008A114E"/>
    <w:rPr>
      <w:sz w:val="20"/>
      <w:szCs w:val="20"/>
    </w:rPr>
  </w:style>
  <w:style w:type="paragraph" w:styleId="a5">
    <w:name w:val="footer"/>
    <w:basedOn w:val="a"/>
    <w:link w:val="a6"/>
    <w:uiPriority w:val="99"/>
    <w:unhideWhenUsed/>
    <w:rsid w:val="008A114E"/>
    <w:pPr>
      <w:tabs>
        <w:tab w:val="center" w:pos="4153"/>
        <w:tab w:val="right" w:pos="8306"/>
      </w:tabs>
      <w:snapToGrid w:val="0"/>
    </w:pPr>
    <w:rPr>
      <w:sz w:val="20"/>
    </w:rPr>
  </w:style>
  <w:style w:type="character" w:customStyle="1" w:styleId="a6">
    <w:name w:val="頁尾 字元"/>
    <w:basedOn w:val="a0"/>
    <w:link w:val="a5"/>
    <w:uiPriority w:val="99"/>
    <w:rsid w:val="008A114E"/>
    <w:rPr>
      <w:sz w:val="20"/>
      <w:szCs w:val="20"/>
    </w:rPr>
  </w:style>
  <w:style w:type="table" w:styleId="a7">
    <w:name w:val="Table Grid"/>
    <w:basedOn w:val="a1"/>
    <w:uiPriority w:val="39"/>
    <w:rsid w:val="008A114E"/>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
    <w:basedOn w:val="a9"/>
    <w:rsid w:val="00AD20CE"/>
    <w:pPr>
      <w:pBdr>
        <w:top w:val="none" w:sz="0" w:space="0" w:color="000000"/>
        <w:left w:val="none" w:sz="0" w:space="0" w:color="000000"/>
        <w:bottom w:val="none" w:sz="0" w:space="0" w:color="000000"/>
        <w:right w:val="none" w:sz="0" w:space="0" w:color="000000"/>
      </w:pBdr>
      <w:suppressAutoHyphens/>
      <w:spacing w:after="0"/>
    </w:pPr>
    <w:rPr>
      <w:rFonts w:ascii="標楷體" w:hAnsi="標楷體" w:cs="Times New Roman"/>
      <w:szCs w:val="24"/>
      <w:lang w:bidi="ar-SA"/>
    </w:rPr>
  </w:style>
  <w:style w:type="paragraph" w:styleId="a9">
    <w:name w:val="Body Text"/>
    <w:basedOn w:val="a"/>
    <w:link w:val="aa"/>
    <w:uiPriority w:val="99"/>
    <w:unhideWhenUsed/>
    <w:rsid w:val="00AD20CE"/>
    <w:pPr>
      <w:spacing w:after="120"/>
    </w:pPr>
    <w:rPr>
      <w:rFonts w:cs="Mangal"/>
    </w:rPr>
  </w:style>
  <w:style w:type="character" w:customStyle="1" w:styleId="aa">
    <w:name w:val="本文 字元"/>
    <w:basedOn w:val="a0"/>
    <w:link w:val="a9"/>
    <w:uiPriority w:val="99"/>
    <w:rsid w:val="00AD20CE"/>
    <w:rPr>
      <w:rFonts w:ascii="Times New Roman" w:eastAsia="標楷體" w:hAnsi="Times New Roman" w:cs="Mangal"/>
      <w:szCs w:val="20"/>
      <w:lang w:bidi="hi-IN"/>
    </w:rPr>
  </w:style>
  <w:style w:type="paragraph" w:styleId="ab">
    <w:name w:val="Balloon Text"/>
    <w:basedOn w:val="a"/>
    <w:link w:val="ac"/>
    <w:uiPriority w:val="99"/>
    <w:semiHidden/>
    <w:unhideWhenUsed/>
    <w:rsid w:val="00B06C8D"/>
    <w:rPr>
      <w:rFonts w:asciiTheme="majorHAnsi" w:eastAsiaTheme="majorEastAsia" w:hAnsiTheme="majorHAnsi" w:cs="Mangal"/>
      <w:sz w:val="18"/>
      <w:szCs w:val="16"/>
    </w:rPr>
  </w:style>
  <w:style w:type="character" w:customStyle="1" w:styleId="ac">
    <w:name w:val="註解方塊文字 字元"/>
    <w:basedOn w:val="a0"/>
    <w:link w:val="ab"/>
    <w:uiPriority w:val="99"/>
    <w:semiHidden/>
    <w:rsid w:val="00B06C8D"/>
    <w:rPr>
      <w:rFonts w:asciiTheme="majorHAnsi" w:eastAsiaTheme="majorEastAsia" w:hAnsiTheme="majorHAnsi" w:cs="Mangal"/>
      <w:sz w:val="18"/>
      <w:szCs w:val="16"/>
      <w:lang w:bidi="hi-IN"/>
    </w:rPr>
  </w:style>
  <w:style w:type="character" w:styleId="ad">
    <w:name w:val="Hyperlink"/>
    <w:basedOn w:val="a0"/>
    <w:uiPriority w:val="99"/>
    <w:semiHidden/>
    <w:unhideWhenUsed/>
    <w:rsid w:val="00880E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QU03Dialog('11481703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9893</TotalTime>
  <Pages>7</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方家堃</dc:creator>
  <cp:keywords/>
  <dc:description/>
  <cp:lastModifiedBy>方家堃</cp:lastModifiedBy>
  <cp:revision>19</cp:revision>
  <cp:lastPrinted>2025-06-11T02:40:00Z</cp:lastPrinted>
  <dcterms:created xsi:type="dcterms:W3CDTF">2025-03-04T03:11:00Z</dcterms:created>
  <dcterms:modified xsi:type="dcterms:W3CDTF">2025-10-27T10:54:00Z</dcterms:modified>
</cp:coreProperties>
</file>