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CE2" w:rsidRPr="00C00C73" w:rsidRDefault="00D97CE2" w:rsidP="00D97CE2">
      <w:pPr>
        <w:jc w:val="center"/>
        <w:rPr>
          <w:rFonts w:ascii="標楷體" w:eastAsia="標楷體" w:hAnsi="標楷體"/>
          <w:b/>
          <w:sz w:val="48"/>
          <w:szCs w:val="48"/>
          <w:lang w:eastAsia="zh-TW"/>
        </w:rPr>
      </w:pPr>
      <w:r w:rsidRPr="00C00C73">
        <w:rPr>
          <w:rFonts w:ascii="標楷體" w:eastAsia="標楷體" w:hAnsi="標楷體" w:hint="eastAsia"/>
          <w:b/>
          <w:sz w:val="48"/>
          <w:szCs w:val="48"/>
          <w:lang w:eastAsia="zh-TW"/>
        </w:rPr>
        <w:t>切結書</w:t>
      </w: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本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得標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廠商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</w:t>
      </w:r>
      <w:r w:rsidR="00C804AB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     </w:t>
      </w:r>
      <w:r w:rsidRPr="00D97CE2">
        <w:rPr>
          <w:rFonts w:ascii="標楷體" w:eastAsia="標楷體" w:hAnsi="標楷體" w:hint="eastAsia"/>
          <w:sz w:val="32"/>
          <w:szCs w:val="32"/>
          <w:u w:val="single"/>
          <w:lang w:eastAsia="zh-TW"/>
        </w:rPr>
        <w:t xml:space="preserve">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參與農業部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管理處辦理「公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開標租本處114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年度第2批農田水利非事業用不動產」案，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於投標前已充分瞭解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本件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投標須知各點</w:t>
      </w:r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及租賃物現況情形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proofErr w:type="gramStart"/>
      <w:r w:rsidR="00D91070">
        <w:rPr>
          <w:rFonts w:ascii="標楷體" w:eastAsia="標楷體" w:hAnsi="標楷體" w:hint="eastAsia"/>
          <w:sz w:val="32"/>
          <w:szCs w:val="32"/>
          <w:lang w:eastAsia="zh-TW"/>
        </w:rPr>
        <w:t>爰</w:t>
      </w:r>
      <w:proofErr w:type="gramEnd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同意貴處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依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租賃標的物門牌號碼</w:t>
      </w:r>
      <w:r w:rsidR="00C00C73" w:rsidRPr="00C00C73">
        <w:rPr>
          <w:rFonts w:ascii="標楷體" w:eastAsia="標楷體" w:hAnsi="標楷體" w:hint="eastAsia"/>
          <w:sz w:val="32"/>
          <w:szCs w:val="32"/>
          <w:lang w:eastAsia="zh-TW"/>
        </w:rPr>
        <w:t>新北市淡水區中正路334號</w:t>
      </w:r>
      <w:r w:rsidR="006573D9">
        <w:rPr>
          <w:rFonts w:ascii="標楷體" w:eastAsia="標楷體" w:hAnsi="標楷體" w:hint="eastAsia"/>
          <w:sz w:val="32"/>
          <w:szCs w:val="32"/>
          <w:lang w:eastAsia="zh-TW"/>
        </w:rPr>
        <w:t>2</w:t>
      </w:r>
      <w:bookmarkStart w:id="0" w:name="_GoBack"/>
      <w:bookmarkEnd w:id="0"/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樓(建號：</w:t>
      </w:r>
      <w:r w:rsidR="00C00C73" w:rsidRPr="00C00C73">
        <w:rPr>
          <w:rFonts w:ascii="標楷體" w:eastAsia="標楷體" w:hAnsi="標楷體"/>
          <w:sz w:val="32"/>
          <w:szCs w:val="32"/>
          <w:lang w:eastAsia="zh-TW"/>
        </w:rPr>
        <w:t>1334-000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)以現況交付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，現址如有第三人無權占用，概由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自行負責排除，且如發生糾紛願自行協調解決，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且對於貴處不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主張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租賃標的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物有瑕疵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，願拋棄其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權利或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物之瑕疵請求權</w:t>
      </w:r>
      <w:r w:rsidR="00B46C23">
        <w:rPr>
          <w:rFonts w:ascii="標楷體" w:eastAsia="標楷體" w:hAnsi="標楷體" w:hint="eastAsia"/>
          <w:sz w:val="32"/>
          <w:szCs w:val="32"/>
          <w:lang w:eastAsia="zh-TW"/>
        </w:rPr>
        <w:t>，亦不主張請求貴處</w:t>
      </w:r>
      <w:r w:rsidR="00C804AB" w:rsidRPr="00C804AB">
        <w:rPr>
          <w:rFonts w:ascii="標楷體" w:eastAsia="標楷體" w:hAnsi="標楷體" w:hint="eastAsia"/>
          <w:sz w:val="32"/>
          <w:szCs w:val="32"/>
          <w:lang w:eastAsia="zh-TW"/>
        </w:rPr>
        <w:t>排除第三人之占有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，</w:t>
      </w:r>
      <w:r w:rsidR="004B26F9">
        <w:rPr>
          <w:rFonts w:ascii="標楷體" w:eastAsia="標楷體" w:hAnsi="標楷體" w:hint="eastAsia"/>
          <w:sz w:val="32"/>
          <w:szCs w:val="32"/>
          <w:lang w:eastAsia="zh-TW"/>
        </w:rPr>
        <w:t>本廠商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業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已充分瞭解相關規定，並願確實遵行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，絕無異議，特立此切結書為</w:t>
      </w:r>
      <w:proofErr w:type="gramStart"/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憑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C00C73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</w:t>
      </w:r>
      <w:r w:rsidR="00C00C73">
        <w:rPr>
          <w:rFonts w:ascii="標楷體" w:eastAsia="標楷體" w:hAnsi="標楷體" w:hint="eastAsia"/>
          <w:sz w:val="32"/>
          <w:szCs w:val="32"/>
          <w:lang w:eastAsia="zh-TW"/>
        </w:rPr>
        <w:t>此  致</w:t>
      </w:r>
    </w:p>
    <w:p w:rsidR="00B954D2" w:rsidRDefault="00C00C73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農業部</w:t>
      </w:r>
      <w:proofErr w:type="gramStart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農田水利署北基</w:t>
      </w:r>
      <w:proofErr w:type="gramEnd"/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管理處</w:t>
      </w:r>
    </w:p>
    <w:p w:rsidR="00B954D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</w:p>
    <w:p w:rsidR="00D97CE2" w:rsidRPr="00D97CE2" w:rsidRDefault="00D97CE2" w:rsidP="00B954D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立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>切結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書人</w:t>
      </w:r>
    </w:p>
    <w:p w:rsidR="00D97CE2" w:rsidRPr="00D97CE2" w:rsidRDefault="00B954D2" w:rsidP="00B954D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得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>標廠商：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</w:t>
      </w:r>
      <w:r w:rsidR="00D97CE2"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D97CE2" w:rsidRDefault="00D97CE2" w:rsidP="00D97CE2">
      <w:pPr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負責人：</w:t>
      </w:r>
      <w:r w:rsidR="00B954D2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  </w:t>
      </w: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 xml:space="preserve"> （蓋章）</w:t>
      </w:r>
    </w:p>
    <w:p w:rsidR="00B954D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統一編號：</w:t>
      </w:r>
    </w:p>
    <w:p w:rsidR="00B954D2" w:rsidRPr="00D97CE2" w:rsidRDefault="00B954D2" w:rsidP="00D97CE2">
      <w:pPr>
        <w:rPr>
          <w:rFonts w:ascii="標楷體" w:eastAsia="標楷體" w:hAnsi="標楷體"/>
          <w:sz w:val="32"/>
          <w:szCs w:val="32"/>
          <w:lang w:eastAsia="zh-TW"/>
        </w:rPr>
      </w:pPr>
      <w:r>
        <w:rPr>
          <w:rFonts w:ascii="標楷體" w:eastAsia="標楷體" w:hAnsi="標楷體" w:hint="eastAsia"/>
          <w:sz w:val="32"/>
          <w:szCs w:val="32"/>
          <w:lang w:eastAsia="zh-TW"/>
        </w:rPr>
        <w:t>地址：</w:t>
      </w:r>
    </w:p>
    <w:p w:rsidR="00700314" w:rsidRPr="00D97CE2" w:rsidRDefault="00D97CE2" w:rsidP="00B954D2">
      <w:pPr>
        <w:jc w:val="distribute"/>
        <w:rPr>
          <w:rFonts w:ascii="標楷體" w:eastAsia="標楷體" w:hAnsi="標楷體"/>
          <w:sz w:val="32"/>
          <w:szCs w:val="32"/>
          <w:lang w:eastAsia="zh-TW"/>
        </w:rPr>
      </w:pPr>
      <w:r w:rsidRPr="00D97CE2">
        <w:rPr>
          <w:rFonts w:ascii="標楷體" w:eastAsia="標楷體" w:hAnsi="標楷體" w:hint="eastAsia"/>
          <w:sz w:val="32"/>
          <w:szCs w:val="32"/>
          <w:lang w:eastAsia="zh-TW"/>
        </w:rPr>
        <w:t>中華民國 年 月 日</w:t>
      </w:r>
    </w:p>
    <w:sectPr w:rsidR="00700314" w:rsidRPr="00D97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E2"/>
    <w:rsid w:val="00020638"/>
    <w:rsid w:val="003919AE"/>
    <w:rsid w:val="004B26F9"/>
    <w:rsid w:val="006573D9"/>
    <w:rsid w:val="00700314"/>
    <w:rsid w:val="00A5633E"/>
    <w:rsid w:val="00B46C23"/>
    <w:rsid w:val="00B954D2"/>
    <w:rsid w:val="00C00C73"/>
    <w:rsid w:val="00C804AB"/>
    <w:rsid w:val="00D91070"/>
    <w:rsid w:val="00D9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7FFF"/>
  <w15:docId w15:val="{33576485-BC1C-4241-B596-5A3D01EE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方家堃</cp:lastModifiedBy>
  <cp:revision>4</cp:revision>
  <dcterms:created xsi:type="dcterms:W3CDTF">2025-05-06T01:15:00Z</dcterms:created>
  <dcterms:modified xsi:type="dcterms:W3CDTF">2025-05-06T03:15:00Z</dcterms:modified>
</cp:coreProperties>
</file>